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4F1B7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410488" w:rsidP="00740ECA">
      <w:pPr>
        <w:spacing w:line="480" w:lineRule="auto"/>
        <w:ind w:left="2880"/>
        <w:rPr>
          <w:rFonts w:ascii="Century Gothic" w:hAnsi="Century Gothic"/>
        </w:rPr>
      </w:pPr>
      <w:r>
        <w:rPr>
          <w:rFonts w:ascii="Century Gothic" w:hAnsi="Century Gothic"/>
        </w:rPr>
        <w:t>June 6</w:t>
      </w:r>
      <w:r w:rsidR="00E87F71">
        <w:rPr>
          <w:rFonts w:ascii="Century Gothic" w:hAnsi="Century Gothic"/>
        </w:rPr>
        <w:t>, 2016</w:t>
      </w: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125B47" w:rsidP="0095483C">
      <w:pPr>
        <w:tabs>
          <w:tab w:val="left" w:pos="630"/>
        </w:tabs>
        <w:spacing w:line="480" w:lineRule="auto"/>
        <w:ind w:left="-90" w:firstLine="720"/>
        <w:rPr>
          <w:rFonts w:ascii="Century Gothic" w:hAnsi="Century Gothic"/>
        </w:rPr>
      </w:pPr>
      <w:r>
        <w:rPr>
          <w:rFonts w:ascii="Century Gothic" w:hAnsi="Century Gothic"/>
        </w:rPr>
        <w:t xml:space="preserve">Mayor </w:t>
      </w:r>
      <w:r w:rsidR="00DE6286">
        <w:rPr>
          <w:rFonts w:ascii="Century Gothic" w:hAnsi="Century Gothic"/>
        </w:rPr>
        <w:t xml:space="preserve">Domingo </w:t>
      </w:r>
      <w:r w:rsidR="005E59E1">
        <w:rPr>
          <w:rFonts w:ascii="Century Gothic" w:hAnsi="Century Gothic"/>
        </w:rPr>
        <w:t>op</w:t>
      </w:r>
      <w:r w:rsidR="00DE6286">
        <w:rPr>
          <w:rFonts w:ascii="Century Gothic" w:hAnsi="Century Gothic"/>
        </w:rPr>
        <w:t>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226D45" w:rsidRDefault="00410488" w:rsidP="00BF7BB8">
      <w:pPr>
        <w:ind w:left="630"/>
        <w:rPr>
          <w:rFonts w:ascii="Century Gothic" w:hAnsi="Century Gothic"/>
        </w:rPr>
      </w:pPr>
      <w:r>
        <w:rPr>
          <w:rFonts w:ascii="Century Gothic" w:hAnsi="Century Gothic"/>
        </w:rPr>
        <w:t xml:space="preserve">Maurice Barnes (1), </w:t>
      </w:r>
      <w:r w:rsidR="00125B47">
        <w:rPr>
          <w:rFonts w:ascii="Century Gothic" w:hAnsi="Century Gothic"/>
        </w:rPr>
        <w:t>Lenn Reid (2),</w:t>
      </w:r>
      <w:r w:rsidR="00DC50C4">
        <w:rPr>
          <w:rFonts w:ascii="Century Gothic" w:hAnsi="Century Gothic"/>
        </w:rPr>
        <w:t xml:space="preserve"> </w:t>
      </w:r>
      <w:r w:rsidR="00DE6286">
        <w:rPr>
          <w:rFonts w:ascii="Century Gothic" w:hAnsi="Century Gothic"/>
        </w:rPr>
        <w:t xml:space="preserve">Garrett Brown (3), </w:t>
      </w:r>
      <w:r w:rsidR="00783C19">
        <w:rPr>
          <w:rFonts w:ascii="Century Gothic" w:hAnsi="Century Gothic"/>
        </w:rPr>
        <w:t>Rebecca Decker (4)</w:t>
      </w:r>
      <w:r>
        <w:rPr>
          <w:rFonts w:ascii="Century Gothic" w:hAnsi="Century Gothic"/>
        </w:rPr>
        <w:t xml:space="preserve">, Cheryl Krause (5), Andrew French (6) </w:t>
      </w:r>
      <w:r w:rsidR="003F11F5">
        <w:rPr>
          <w:rFonts w:ascii="Century Gothic" w:hAnsi="Century Gothic"/>
        </w:rPr>
        <w:t>and Mayor</w:t>
      </w:r>
      <w:r w:rsidR="00DE6286">
        <w:rPr>
          <w:rFonts w:ascii="Century Gothic" w:hAnsi="Century Gothic"/>
        </w:rPr>
        <w:t xml:space="preserve"> Domingo.</w:t>
      </w:r>
      <w:r w:rsidR="003F11F5">
        <w:rPr>
          <w:rFonts w:ascii="Century Gothic" w:hAnsi="Century Gothic"/>
        </w:rPr>
        <w:t xml:space="preserve"> </w:t>
      </w:r>
    </w:p>
    <w:p w:rsidR="00DC50C4" w:rsidRDefault="00DC50C4"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125B47" w:rsidRDefault="00DC50C4" w:rsidP="00226D45">
      <w:pPr>
        <w:ind w:left="630"/>
        <w:rPr>
          <w:rFonts w:ascii="Century Gothic" w:hAnsi="Century Gothic"/>
        </w:rPr>
      </w:pPr>
      <w:r>
        <w:rPr>
          <w:rFonts w:ascii="Century Gothic" w:hAnsi="Century Gothic"/>
        </w:rPr>
        <w:t>Sh</w:t>
      </w:r>
      <w:r w:rsidR="00F33247">
        <w:rPr>
          <w:rFonts w:ascii="Century Gothic" w:hAnsi="Century Gothic"/>
        </w:rPr>
        <w:t>eryl Mitchell, City Manag</w:t>
      </w:r>
      <w:r w:rsidR="000336B6">
        <w:rPr>
          <w:rFonts w:ascii="Century Gothic" w:hAnsi="Century Gothic"/>
        </w:rPr>
        <w:t>er; Jill Domingo, City Clerk;</w:t>
      </w:r>
      <w:r w:rsidR="00F33247">
        <w:rPr>
          <w:rFonts w:ascii="Century Gothic" w:hAnsi="Century Gothic"/>
        </w:rPr>
        <w:t xml:space="preserve"> </w:t>
      </w:r>
      <w:r>
        <w:rPr>
          <w:rFonts w:ascii="Century Gothic" w:hAnsi="Century Gothic"/>
        </w:rPr>
        <w:t>Cullen</w:t>
      </w:r>
      <w:r w:rsidR="00226D45">
        <w:rPr>
          <w:rFonts w:ascii="Century Gothic" w:hAnsi="Century Gothic"/>
        </w:rPr>
        <w:t xml:space="preserve"> Harkness, City Attorney</w:t>
      </w:r>
      <w:r w:rsidR="00FA0AEA">
        <w:rPr>
          <w:rFonts w:ascii="Century Gothic" w:hAnsi="Century Gothic"/>
        </w:rPr>
        <w:t xml:space="preserve">; </w:t>
      </w:r>
      <w:r w:rsidR="00410488">
        <w:rPr>
          <w:rFonts w:ascii="Century Gothic" w:hAnsi="Century Gothic"/>
        </w:rPr>
        <w:t xml:space="preserve">Kurt Etter, </w:t>
      </w:r>
      <w:r w:rsidR="00FA0AEA">
        <w:rPr>
          <w:rFonts w:ascii="Century Gothic" w:hAnsi="Century Gothic"/>
        </w:rPr>
        <w:t>Public Safety</w:t>
      </w:r>
      <w:r w:rsidR="00410488">
        <w:rPr>
          <w:rFonts w:ascii="Century Gothic" w:hAnsi="Century Gothic"/>
        </w:rPr>
        <w:t xml:space="preserve"> Sergeant</w:t>
      </w:r>
      <w:r w:rsidR="00125B47">
        <w:rPr>
          <w:rFonts w:ascii="Century Gothic" w:hAnsi="Century Gothic"/>
        </w:rPr>
        <w:t xml:space="preserve">; </w:t>
      </w:r>
      <w:r w:rsidR="000336B6">
        <w:rPr>
          <w:rFonts w:ascii="Century Gothic" w:hAnsi="Century Gothic"/>
        </w:rPr>
        <w:t xml:space="preserve">and </w:t>
      </w:r>
      <w:r w:rsidR="00410488">
        <w:rPr>
          <w:rFonts w:ascii="Century Gothic" w:hAnsi="Century Gothic"/>
        </w:rPr>
        <w:t>Tom Mead, Finance Director.</w:t>
      </w:r>
    </w:p>
    <w:p w:rsidR="00125B47" w:rsidRDefault="00125B47" w:rsidP="00226D45">
      <w:pPr>
        <w:ind w:left="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 xml:space="preserve">V.       </w:t>
      </w:r>
      <w:r w:rsidR="00DE6286">
        <w:rPr>
          <w:rFonts w:ascii="Century Gothic" w:hAnsi="Century Gothic"/>
        </w:rPr>
        <w:t>MAYOR AND COUNCIL MEMBER’S CO</w:t>
      </w:r>
      <w:r w:rsidR="00DE6286" w:rsidRPr="00821093">
        <w:rPr>
          <w:rFonts w:ascii="Century Gothic" w:hAnsi="Century Gothic"/>
        </w:rPr>
        <w:t>MMENTS</w:t>
      </w:r>
    </w:p>
    <w:p w:rsidR="006E78DB" w:rsidRDefault="006E78DB" w:rsidP="00125B47">
      <w:pPr>
        <w:ind w:left="630" w:hanging="630"/>
        <w:rPr>
          <w:rFonts w:ascii="Century Gothic" w:hAnsi="Century Gothic"/>
        </w:rPr>
      </w:pPr>
    </w:p>
    <w:p w:rsidR="00EF3499" w:rsidRDefault="006E78DB" w:rsidP="006E78DB">
      <w:pPr>
        <w:ind w:left="630" w:hanging="630"/>
        <w:rPr>
          <w:rFonts w:ascii="Century Gothic" w:hAnsi="Century Gothic"/>
        </w:rPr>
      </w:pPr>
      <w:r>
        <w:rPr>
          <w:rFonts w:ascii="Century Gothic" w:hAnsi="Century Gothic"/>
        </w:rPr>
        <w:tab/>
      </w:r>
      <w:r w:rsidR="00DE6286">
        <w:rPr>
          <w:rFonts w:ascii="Century Gothic" w:hAnsi="Century Gothic"/>
        </w:rPr>
        <w:t>Comments were received from Council Members</w:t>
      </w:r>
      <w:r w:rsidR="000A3315">
        <w:rPr>
          <w:rFonts w:ascii="Century Gothic" w:hAnsi="Century Gothic"/>
        </w:rPr>
        <w:t xml:space="preserve"> </w:t>
      </w:r>
      <w:r w:rsidR="00410488">
        <w:rPr>
          <w:rFonts w:ascii="Century Gothic" w:hAnsi="Century Gothic"/>
        </w:rPr>
        <w:t>Barnes, Reid, Brown, Krause and French, City Attorney Harkness and Mayor Domingo.</w:t>
      </w:r>
    </w:p>
    <w:p w:rsidR="006E78DB" w:rsidRDefault="006E78DB" w:rsidP="006E78DB">
      <w:pPr>
        <w:ind w:left="630" w:hanging="630"/>
        <w:rPr>
          <w:rFonts w:ascii="Century Gothic" w:hAnsi="Century Gothic"/>
        </w:rPr>
      </w:pPr>
    </w:p>
    <w:p w:rsidR="006E78DB" w:rsidRPr="00A43CAB" w:rsidRDefault="006E78DB" w:rsidP="006E78DB">
      <w:pPr>
        <w:ind w:left="630" w:hanging="630"/>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DE6286">
        <w:rPr>
          <w:rFonts w:ascii="Century Gothic" w:hAnsi="Century Gothic"/>
        </w:rPr>
        <w:t>I</w:t>
      </w:r>
      <w:r>
        <w:rPr>
          <w:rFonts w:ascii="Century Gothic" w:hAnsi="Century Gothic"/>
        </w:rPr>
        <w:t>.</w:t>
      </w:r>
      <w:r w:rsidR="00F507E3">
        <w:rPr>
          <w:rFonts w:ascii="Century Gothic" w:hAnsi="Century Gothic"/>
        </w:rPr>
        <w:tab/>
      </w:r>
      <w:r w:rsidR="00380445">
        <w:rPr>
          <w:rFonts w:ascii="Century Gothic" w:hAnsi="Century Gothic"/>
        </w:rPr>
        <w:t xml:space="preserve">   </w:t>
      </w:r>
      <w:r w:rsidR="00DE6286">
        <w:rPr>
          <w:rFonts w:ascii="Century Gothic" w:hAnsi="Century Gothic"/>
        </w:rPr>
        <w:t>P</w:t>
      </w:r>
      <w:r w:rsidR="00410488">
        <w:rPr>
          <w:rFonts w:ascii="Century Gothic" w:hAnsi="Century Gothic"/>
        </w:rPr>
        <w:t>UBLIC HEARING</w:t>
      </w:r>
    </w:p>
    <w:p w:rsidR="00740ECA" w:rsidRPr="00821093" w:rsidRDefault="00740ECA" w:rsidP="00740ECA">
      <w:pPr>
        <w:ind w:left="360" w:hanging="90"/>
        <w:rPr>
          <w:rFonts w:ascii="Century Gothic" w:hAnsi="Century Gothic"/>
        </w:rPr>
      </w:pPr>
    </w:p>
    <w:p w:rsidR="00C942E9" w:rsidRDefault="00DE6286" w:rsidP="00380445">
      <w:pPr>
        <w:ind w:left="630"/>
        <w:rPr>
          <w:rFonts w:ascii="Century Gothic" w:hAnsi="Century Gothic"/>
        </w:rPr>
      </w:pPr>
      <w:r>
        <w:rPr>
          <w:rFonts w:ascii="Century Gothic" w:hAnsi="Century Gothic"/>
        </w:rPr>
        <w:t xml:space="preserve">A. </w:t>
      </w:r>
      <w:r w:rsidR="00410488">
        <w:rPr>
          <w:rFonts w:ascii="Century Gothic" w:hAnsi="Century Gothic"/>
        </w:rPr>
        <w:t>2016 Sidewalk Exemptions</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t>An overview of the Sidewalk Program and exceptions was given by City Manager Mitchell.</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t>Mayor Domingo opened the public hearing at 7:08 p.m.</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t>The following citizens asked for sidewalk exemptions:</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t>Robert Brown, 1237 Highland Avenue</w:t>
      </w:r>
    </w:p>
    <w:p w:rsidR="00E62841" w:rsidRDefault="00E62841" w:rsidP="00380445">
      <w:pPr>
        <w:ind w:left="630"/>
        <w:rPr>
          <w:rFonts w:ascii="Century Gothic" w:hAnsi="Century Gothic"/>
        </w:rPr>
      </w:pPr>
      <w:r>
        <w:rPr>
          <w:rFonts w:ascii="Century Gothic" w:hAnsi="Century Gothic"/>
        </w:rPr>
        <w:t>Brenda Davis, 1229 Highland Avenue</w:t>
      </w:r>
    </w:p>
    <w:p w:rsidR="00E62841" w:rsidRDefault="00E62841" w:rsidP="00380445">
      <w:pPr>
        <w:ind w:left="630"/>
        <w:rPr>
          <w:rFonts w:ascii="Century Gothic" w:hAnsi="Century Gothic"/>
        </w:rPr>
      </w:pPr>
      <w:r>
        <w:rPr>
          <w:rFonts w:ascii="Century Gothic" w:hAnsi="Century Gothic"/>
        </w:rPr>
        <w:t>Ron Roth, 1234 Highland Avenue</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t>Mayor Domingo closed the public hearing at 7:10 p.m.</w:t>
      </w:r>
    </w:p>
    <w:p w:rsidR="00E62841" w:rsidRDefault="00E62841" w:rsidP="00380445">
      <w:pPr>
        <w:ind w:left="630"/>
        <w:rPr>
          <w:rFonts w:ascii="Century Gothic" w:hAnsi="Century Gothic"/>
        </w:rPr>
      </w:pPr>
    </w:p>
    <w:p w:rsidR="00E62841" w:rsidRDefault="00E62841" w:rsidP="00380445">
      <w:pPr>
        <w:ind w:left="630"/>
        <w:rPr>
          <w:rFonts w:ascii="Century Gothic" w:hAnsi="Century Gothic"/>
        </w:rPr>
      </w:pPr>
      <w:r>
        <w:rPr>
          <w:rFonts w:ascii="Century Gothic" w:hAnsi="Century Gothic"/>
        </w:rPr>
        <w:lastRenderedPageBreak/>
        <w:t>Questions/Discussion were received from Council Members Decker, Brown, Krause and French, City Attorney Harkness, City Manager Mitchell and Mayor Domingo.</w:t>
      </w:r>
    </w:p>
    <w:p w:rsidR="00EA42E8" w:rsidRDefault="00EA42E8" w:rsidP="00380445">
      <w:pPr>
        <w:ind w:left="630"/>
        <w:rPr>
          <w:rFonts w:ascii="Century Gothic" w:hAnsi="Century Gothic"/>
        </w:rPr>
      </w:pPr>
    </w:p>
    <w:p w:rsidR="00410488" w:rsidRDefault="00410488" w:rsidP="00380445">
      <w:pPr>
        <w:ind w:left="630"/>
        <w:rPr>
          <w:rFonts w:ascii="Century Gothic" w:hAnsi="Century Gothic"/>
        </w:rPr>
      </w:pPr>
    </w:p>
    <w:p w:rsidR="00410488" w:rsidRDefault="00410488" w:rsidP="00410488">
      <w:pPr>
        <w:ind w:left="630" w:hanging="630"/>
        <w:rPr>
          <w:rFonts w:ascii="Century Gothic" w:hAnsi="Century Gothic"/>
        </w:rPr>
      </w:pPr>
      <w:r>
        <w:rPr>
          <w:rFonts w:ascii="Century Gothic" w:hAnsi="Century Gothic"/>
        </w:rPr>
        <w:t>VII.     PRESENTATIONS</w:t>
      </w:r>
    </w:p>
    <w:p w:rsidR="00410488" w:rsidRDefault="00410488" w:rsidP="00410488">
      <w:pPr>
        <w:ind w:left="630" w:hanging="630"/>
        <w:rPr>
          <w:rFonts w:ascii="Century Gothic" w:hAnsi="Century Gothic"/>
        </w:rPr>
      </w:pPr>
    </w:p>
    <w:p w:rsidR="00410488" w:rsidRDefault="00410488" w:rsidP="00410488">
      <w:pPr>
        <w:ind w:left="630" w:hanging="630"/>
        <w:rPr>
          <w:rFonts w:ascii="Century Gothic" w:hAnsi="Century Gothic"/>
        </w:rPr>
      </w:pPr>
      <w:r>
        <w:rPr>
          <w:rFonts w:ascii="Century Gothic" w:hAnsi="Century Gothic"/>
        </w:rPr>
        <w:tab/>
        <w:t xml:space="preserve">A. Community Engagement Process &amp; Walkable Community Update-Danielle  </w:t>
      </w:r>
    </w:p>
    <w:p w:rsidR="00410488" w:rsidRDefault="00410488" w:rsidP="00410488">
      <w:pPr>
        <w:ind w:left="630" w:hanging="630"/>
        <w:rPr>
          <w:rFonts w:ascii="Century Gothic" w:hAnsi="Century Gothic"/>
        </w:rPr>
      </w:pPr>
      <w:r>
        <w:rPr>
          <w:rFonts w:ascii="Century Gothic" w:hAnsi="Century Gothic"/>
        </w:rPr>
        <w:t xml:space="preserve">                Nelson</w:t>
      </w:r>
    </w:p>
    <w:p w:rsidR="004D1B8A" w:rsidRDefault="004D1B8A" w:rsidP="00410488">
      <w:pPr>
        <w:ind w:left="630" w:hanging="630"/>
        <w:rPr>
          <w:rFonts w:ascii="Century Gothic" w:hAnsi="Century Gothic"/>
        </w:rPr>
      </w:pPr>
    </w:p>
    <w:p w:rsidR="004D1B8A" w:rsidRDefault="004D1B8A" w:rsidP="00625CD9">
      <w:pPr>
        <w:ind w:left="990"/>
        <w:rPr>
          <w:rFonts w:ascii="Century Gothic" w:hAnsi="Century Gothic"/>
        </w:rPr>
      </w:pPr>
      <w:r>
        <w:rPr>
          <w:rFonts w:ascii="Century Gothic" w:hAnsi="Century Gothic"/>
        </w:rPr>
        <w:t xml:space="preserve">Danielle Nelson, </w:t>
      </w:r>
      <w:r w:rsidR="00625CD9">
        <w:rPr>
          <w:rFonts w:ascii="Century Gothic" w:hAnsi="Century Gothic"/>
        </w:rPr>
        <w:t>Special Projects Manager updated the Council on the Community Engagement Pro</w:t>
      </w:r>
      <w:r w:rsidR="009A266D">
        <w:rPr>
          <w:rFonts w:ascii="Century Gothic" w:hAnsi="Century Gothic"/>
        </w:rPr>
        <w:t>cess &amp; Walkable Community</w:t>
      </w:r>
      <w:r w:rsidR="00625CD9">
        <w:rPr>
          <w:rFonts w:ascii="Century Gothic" w:hAnsi="Century Gothic"/>
        </w:rPr>
        <w:t xml:space="preserve"> highlighting the following:</w:t>
      </w:r>
    </w:p>
    <w:p w:rsidR="00625CD9" w:rsidRDefault="00625CD9" w:rsidP="00625CD9">
      <w:pPr>
        <w:ind w:left="990"/>
        <w:rPr>
          <w:rFonts w:ascii="Century Gothic" w:hAnsi="Century Gothic"/>
        </w:rPr>
      </w:pPr>
    </w:p>
    <w:p w:rsidR="00422A6E" w:rsidRDefault="00311568" w:rsidP="00311568">
      <w:pPr>
        <w:pStyle w:val="ListParagraph"/>
        <w:numPr>
          <w:ilvl w:val="0"/>
          <w:numId w:val="11"/>
        </w:numPr>
        <w:rPr>
          <w:rFonts w:ascii="Century Gothic" w:hAnsi="Century Gothic"/>
        </w:rPr>
      </w:pPr>
      <w:r w:rsidRPr="00311568">
        <w:rPr>
          <w:rFonts w:ascii="Century Gothic" w:hAnsi="Century Gothic"/>
        </w:rPr>
        <w:t>On Thursday, May 12</w:t>
      </w:r>
      <w:r w:rsidRPr="00311568">
        <w:rPr>
          <w:rFonts w:ascii="Century Gothic" w:hAnsi="Century Gothic"/>
          <w:vertAlign w:val="superscript"/>
        </w:rPr>
        <w:t>th</w:t>
      </w:r>
      <w:r w:rsidRPr="00311568">
        <w:rPr>
          <w:rFonts w:ascii="Century Gothic" w:hAnsi="Century Gothic"/>
        </w:rPr>
        <w:t>, the City of Albion hosted a community workshop.  It was the first in a series of events that will be held over the next 5 months as the City updates its Comprehensive Master Plan and works to become Redevelopment Ready Certified by the Michigan Economic Development Corporation.</w:t>
      </w:r>
    </w:p>
    <w:p w:rsidR="00B02B62" w:rsidRDefault="00B02B62" w:rsidP="00B02B62">
      <w:pPr>
        <w:rPr>
          <w:rFonts w:ascii="Century Gothic" w:hAnsi="Century Gothic"/>
        </w:rPr>
      </w:pPr>
    </w:p>
    <w:p w:rsidR="00B02B62" w:rsidRPr="00B02B62" w:rsidRDefault="00B02B62" w:rsidP="00B02B62">
      <w:pPr>
        <w:ind w:firstLine="1350"/>
        <w:rPr>
          <w:rFonts w:ascii="Century Gothic" w:hAnsi="Century Gothic"/>
          <w:b/>
          <w:u w:val="single"/>
        </w:rPr>
      </w:pPr>
      <w:r w:rsidRPr="00B02B62">
        <w:rPr>
          <w:rFonts w:ascii="Century Gothic" w:hAnsi="Century Gothic"/>
          <w:b/>
          <w:u w:val="single"/>
        </w:rPr>
        <w:t>Community Engagement Process:</w:t>
      </w:r>
    </w:p>
    <w:p w:rsidR="00311568" w:rsidRDefault="00311568" w:rsidP="00311568">
      <w:pPr>
        <w:pStyle w:val="ListParagraph"/>
        <w:numPr>
          <w:ilvl w:val="0"/>
          <w:numId w:val="11"/>
        </w:numPr>
        <w:rPr>
          <w:rFonts w:ascii="Century Gothic" w:hAnsi="Century Gothic"/>
        </w:rPr>
      </w:pPr>
      <w:r>
        <w:rPr>
          <w:rFonts w:ascii="Century Gothic" w:hAnsi="Century Gothic"/>
        </w:rPr>
        <w:t>The Community Engagement process is gathering information from residents about what they would like the Albion community to look and feel like in the future.</w:t>
      </w:r>
    </w:p>
    <w:p w:rsidR="00B02B62" w:rsidRDefault="00B02B62" w:rsidP="00311568">
      <w:pPr>
        <w:pStyle w:val="ListParagraph"/>
        <w:numPr>
          <w:ilvl w:val="0"/>
          <w:numId w:val="11"/>
        </w:numPr>
        <w:rPr>
          <w:rFonts w:ascii="Century Gothic" w:hAnsi="Century Gothic"/>
        </w:rPr>
      </w:pPr>
      <w:r>
        <w:rPr>
          <w:rFonts w:ascii="Century Gothic" w:hAnsi="Century Gothic"/>
        </w:rPr>
        <w:t>The goals are:</w:t>
      </w:r>
    </w:p>
    <w:p w:rsidR="00B02B62" w:rsidRDefault="00B02B62" w:rsidP="00B02B62">
      <w:pPr>
        <w:pStyle w:val="ListParagraph"/>
        <w:numPr>
          <w:ilvl w:val="0"/>
          <w:numId w:val="11"/>
        </w:numPr>
        <w:ind w:left="2070" w:hanging="270"/>
        <w:rPr>
          <w:rFonts w:ascii="Century Gothic" w:hAnsi="Century Gothic"/>
        </w:rPr>
      </w:pPr>
      <w:r>
        <w:rPr>
          <w:rFonts w:ascii="Century Gothic" w:hAnsi="Century Gothic"/>
        </w:rPr>
        <w:t>Gather helpful information for the Planning Commission to update the Comprehensive Plan</w:t>
      </w:r>
    </w:p>
    <w:p w:rsidR="00B02B62" w:rsidRDefault="00B02B62" w:rsidP="00B02B62">
      <w:pPr>
        <w:pStyle w:val="ListParagraph"/>
        <w:numPr>
          <w:ilvl w:val="0"/>
          <w:numId w:val="11"/>
        </w:numPr>
        <w:ind w:left="2070" w:hanging="270"/>
        <w:rPr>
          <w:rFonts w:ascii="Century Gothic" w:hAnsi="Century Gothic"/>
        </w:rPr>
      </w:pPr>
      <w:r>
        <w:rPr>
          <w:rFonts w:ascii="Century Gothic" w:hAnsi="Century Gothic"/>
        </w:rPr>
        <w:t>Involve as many residents in the process as possible</w:t>
      </w:r>
    </w:p>
    <w:p w:rsidR="00B02B62" w:rsidRDefault="00B02B62" w:rsidP="00B02B62">
      <w:pPr>
        <w:pStyle w:val="ListParagraph"/>
        <w:numPr>
          <w:ilvl w:val="0"/>
          <w:numId w:val="11"/>
        </w:numPr>
        <w:ind w:left="2070" w:hanging="270"/>
        <w:rPr>
          <w:rFonts w:ascii="Century Gothic" w:hAnsi="Century Gothic"/>
        </w:rPr>
      </w:pPr>
      <w:r>
        <w:rPr>
          <w:rFonts w:ascii="Century Gothic" w:hAnsi="Century Gothic"/>
        </w:rPr>
        <w:t>Foster a sense of efficacy while creating a sound and welcoming space to discuss ideas</w:t>
      </w:r>
    </w:p>
    <w:p w:rsidR="00B02B62" w:rsidRDefault="00B02B62" w:rsidP="00B02B62">
      <w:pPr>
        <w:pStyle w:val="ListParagraph"/>
        <w:numPr>
          <w:ilvl w:val="0"/>
          <w:numId w:val="11"/>
        </w:numPr>
        <w:ind w:left="2070" w:hanging="270"/>
        <w:rPr>
          <w:rFonts w:ascii="Century Gothic" w:hAnsi="Century Gothic"/>
        </w:rPr>
      </w:pPr>
      <w:r>
        <w:rPr>
          <w:rFonts w:ascii="Century Gothic" w:hAnsi="Century Gothic"/>
        </w:rPr>
        <w:t>Make community engagement a more regular process</w:t>
      </w:r>
    </w:p>
    <w:p w:rsidR="00B02B62" w:rsidRDefault="00B02B62" w:rsidP="00B02B62">
      <w:pPr>
        <w:pStyle w:val="ListParagraph"/>
        <w:ind w:left="2070"/>
        <w:rPr>
          <w:rFonts w:ascii="Century Gothic" w:hAnsi="Century Gothic"/>
        </w:rPr>
      </w:pPr>
    </w:p>
    <w:p w:rsidR="00B02B62" w:rsidRPr="00B02B62" w:rsidRDefault="00B02B62" w:rsidP="00B02B62">
      <w:pPr>
        <w:ind w:firstLine="1350"/>
        <w:rPr>
          <w:rFonts w:ascii="Century Gothic" w:hAnsi="Century Gothic"/>
          <w:b/>
          <w:u w:val="single"/>
        </w:rPr>
      </w:pPr>
      <w:r w:rsidRPr="00B02B62">
        <w:rPr>
          <w:rFonts w:ascii="Century Gothic" w:hAnsi="Century Gothic"/>
          <w:b/>
          <w:u w:val="single"/>
        </w:rPr>
        <w:t>The Walkable Cities Workshop:</w:t>
      </w:r>
    </w:p>
    <w:p w:rsidR="00B02B62" w:rsidRDefault="00B02B62" w:rsidP="00B02B62">
      <w:pPr>
        <w:pStyle w:val="ListParagraph"/>
        <w:ind w:left="2070"/>
        <w:rPr>
          <w:rFonts w:ascii="Century Gothic" w:hAnsi="Century Gothic"/>
        </w:rPr>
      </w:pPr>
    </w:p>
    <w:p w:rsidR="00B02B62" w:rsidRDefault="00B02B62" w:rsidP="00B02B62">
      <w:pPr>
        <w:pStyle w:val="ListParagraph"/>
        <w:numPr>
          <w:ilvl w:val="0"/>
          <w:numId w:val="11"/>
        </w:numPr>
        <w:rPr>
          <w:rFonts w:ascii="Century Gothic" w:hAnsi="Century Gothic"/>
        </w:rPr>
      </w:pPr>
      <w:r>
        <w:rPr>
          <w:rFonts w:ascii="Century Gothic" w:hAnsi="Century Gothic"/>
        </w:rPr>
        <w:t>The Walkable Cities Workshop sought to give residents the space to work together to identify the strengths of the Albion community as well as the challenges we are facing. Participants were asked to use the idea of what makes a “good walk” which is a walk that is safe, useful, comfortable and interesting.  With these ideas in mind, participants broke off into small groups of about 10 each to answer questions and have an open conversation with discussion leaders who were there to take notes and create a safe space for everyone to voice ideas.</w:t>
      </w:r>
    </w:p>
    <w:p w:rsidR="00B02B62" w:rsidRDefault="00B02B62" w:rsidP="00B02B62">
      <w:pPr>
        <w:pStyle w:val="ListParagraph"/>
        <w:ind w:left="1350"/>
        <w:rPr>
          <w:rFonts w:ascii="Century Gothic" w:hAnsi="Century Gothic"/>
        </w:rPr>
      </w:pPr>
      <w:r>
        <w:rPr>
          <w:rFonts w:ascii="Century Gothic" w:hAnsi="Century Gothic"/>
        </w:rPr>
        <w:t xml:space="preserve">  </w:t>
      </w:r>
    </w:p>
    <w:p w:rsidR="00B02B62" w:rsidRPr="00B02B62" w:rsidRDefault="00B02B62" w:rsidP="00B02B62">
      <w:pPr>
        <w:pStyle w:val="ListParagraph"/>
        <w:ind w:left="1350"/>
        <w:rPr>
          <w:rFonts w:ascii="Century Gothic" w:hAnsi="Century Gothic"/>
          <w:b/>
          <w:u w:val="single"/>
        </w:rPr>
      </w:pPr>
      <w:r w:rsidRPr="00B02B62">
        <w:rPr>
          <w:rFonts w:ascii="Century Gothic" w:hAnsi="Century Gothic"/>
          <w:b/>
          <w:u w:val="single"/>
        </w:rPr>
        <w:t>Results:</w:t>
      </w:r>
    </w:p>
    <w:p w:rsidR="00B02B62" w:rsidRDefault="00B02B62" w:rsidP="00B02B62">
      <w:pPr>
        <w:pStyle w:val="ListParagraph"/>
        <w:numPr>
          <w:ilvl w:val="0"/>
          <w:numId w:val="11"/>
        </w:numPr>
        <w:rPr>
          <w:rFonts w:ascii="Century Gothic" w:hAnsi="Century Gothic"/>
        </w:rPr>
      </w:pPr>
      <w:r>
        <w:rPr>
          <w:rFonts w:ascii="Century Gothic" w:hAnsi="Century Gothic"/>
        </w:rPr>
        <w:lastRenderedPageBreak/>
        <w:t>The group focused largely on celebrating the art, culture, people and nature in Albion.  We will gather more input from a wider audience as we continue with the community engagement process.</w:t>
      </w:r>
    </w:p>
    <w:p w:rsidR="00B02B62" w:rsidRDefault="00B02B62" w:rsidP="00B02B62">
      <w:pPr>
        <w:pStyle w:val="ListParagraph"/>
        <w:numPr>
          <w:ilvl w:val="0"/>
          <w:numId w:val="11"/>
        </w:numPr>
        <w:rPr>
          <w:rFonts w:ascii="Century Gothic" w:hAnsi="Century Gothic"/>
        </w:rPr>
      </w:pPr>
      <w:r>
        <w:rPr>
          <w:rFonts w:ascii="Century Gothic" w:hAnsi="Century Gothic"/>
        </w:rPr>
        <w:t>The major strengths were Victory &amp; Rieger Park, Albion college campus and the Bohm Theatre.</w:t>
      </w:r>
    </w:p>
    <w:p w:rsidR="00B02B62" w:rsidRDefault="00893EFB" w:rsidP="00B02B62">
      <w:pPr>
        <w:pStyle w:val="ListParagraph"/>
        <w:numPr>
          <w:ilvl w:val="0"/>
          <w:numId w:val="11"/>
        </w:numPr>
        <w:rPr>
          <w:rFonts w:ascii="Century Gothic" w:hAnsi="Century Gothic"/>
        </w:rPr>
      </w:pPr>
      <w:r>
        <w:rPr>
          <w:rFonts w:ascii="Century Gothic" w:hAnsi="Century Gothic"/>
        </w:rPr>
        <w:t>Some of the challenges were lack of opportunity for certain activities-shopping, canoeing, try new food, and go to art exhibits, youth activities; lack of public benches; lack of continuity between downtown and neighborhood/parks; blighted/abandoned properties and inadequate street lighting.</w:t>
      </w:r>
    </w:p>
    <w:p w:rsidR="007F60D5" w:rsidRDefault="007F60D5" w:rsidP="007F60D5">
      <w:pPr>
        <w:pStyle w:val="ListParagraph"/>
        <w:ind w:left="1350"/>
        <w:rPr>
          <w:rFonts w:ascii="Century Gothic" w:hAnsi="Century Gothic"/>
        </w:rPr>
      </w:pPr>
    </w:p>
    <w:p w:rsidR="009569B9" w:rsidRPr="009A266D" w:rsidRDefault="007F60D5" w:rsidP="007F60D5">
      <w:pPr>
        <w:pStyle w:val="ListParagraph"/>
        <w:ind w:left="1350"/>
        <w:rPr>
          <w:rFonts w:ascii="Century Gothic" w:hAnsi="Century Gothic"/>
          <w:b/>
          <w:u w:val="single"/>
        </w:rPr>
      </w:pPr>
      <w:r w:rsidRPr="009A266D">
        <w:rPr>
          <w:rFonts w:ascii="Century Gothic" w:hAnsi="Century Gothic"/>
          <w:b/>
          <w:u w:val="single"/>
        </w:rPr>
        <w:t>Next Steps:</w:t>
      </w:r>
    </w:p>
    <w:p w:rsidR="007F60D5" w:rsidRDefault="007F60D5" w:rsidP="007F60D5">
      <w:pPr>
        <w:pStyle w:val="ListParagraph"/>
        <w:numPr>
          <w:ilvl w:val="0"/>
          <w:numId w:val="11"/>
        </w:numPr>
        <w:rPr>
          <w:rFonts w:ascii="Century Gothic" w:hAnsi="Century Gothic"/>
        </w:rPr>
      </w:pPr>
      <w:r>
        <w:rPr>
          <w:rFonts w:ascii="Century Gothic" w:hAnsi="Century Gothic"/>
        </w:rPr>
        <w:t>Present information to Planning Commission at June 28</w:t>
      </w:r>
      <w:r w:rsidRPr="007F60D5">
        <w:rPr>
          <w:rFonts w:ascii="Century Gothic" w:hAnsi="Century Gothic"/>
          <w:vertAlign w:val="superscript"/>
        </w:rPr>
        <w:t>th</w:t>
      </w:r>
      <w:r>
        <w:rPr>
          <w:rFonts w:ascii="Century Gothic" w:hAnsi="Century Gothic"/>
        </w:rPr>
        <w:t xml:space="preserve"> meeting</w:t>
      </w:r>
    </w:p>
    <w:p w:rsidR="007F60D5" w:rsidRDefault="007F60D5" w:rsidP="007F60D5">
      <w:pPr>
        <w:pStyle w:val="ListParagraph"/>
        <w:numPr>
          <w:ilvl w:val="0"/>
          <w:numId w:val="11"/>
        </w:numPr>
        <w:rPr>
          <w:rFonts w:ascii="Century Gothic" w:hAnsi="Century Gothic"/>
        </w:rPr>
      </w:pPr>
      <w:r>
        <w:rPr>
          <w:rFonts w:ascii="Century Gothic" w:hAnsi="Century Gothic"/>
        </w:rPr>
        <w:t>Organize volunteers for the next event</w:t>
      </w:r>
    </w:p>
    <w:p w:rsidR="007F60D5" w:rsidRDefault="007F60D5" w:rsidP="007F60D5">
      <w:pPr>
        <w:pStyle w:val="ListParagraph"/>
        <w:numPr>
          <w:ilvl w:val="0"/>
          <w:numId w:val="11"/>
        </w:numPr>
        <w:rPr>
          <w:rFonts w:ascii="Century Gothic" w:hAnsi="Century Gothic"/>
        </w:rPr>
      </w:pPr>
      <w:r>
        <w:rPr>
          <w:rFonts w:ascii="Century Gothic" w:hAnsi="Century Gothic"/>
        </w:rPr>
        <w:t>Plan next community workshop with consultant, Rosalyn Jones-Tentative date: June 29</w:t>
      </w:r>
      <w:r w:rsidRPr="007F60D5">
        <w:rPr>
          <w:rFonts w:ascii="Century Gothic" w:hAnsi="Century Gothic"/>
          <w:vertAlign w:val="superscript"/>
        </w:rPr>
        <w:t>th</w:t>
      </w:r>
    </w:p>
    <w:p w:rsidR="007F60D5" w:rsidRDefault="007F60D5" w:rsidP="007F60D5">
      <w:pPr>
        <w:pStyle w:val="ListParagraph"/>
        <w:numPr>
          <w:ilvl w:val="0"/>
          <w:numId w:val="11"/>
        </w:numPr>
        <w:rPr>
          <w:rFonts w:ascii="Century Gothic" w:hAnsi="Century Gothic"/>
        </w:rPr>
      </w:pPr>
      <w:r>
        <w:rPr>
          <w:rFonts w:ascii="Century Gothic" w:hAnsi="Century Gothic"/>
        </w:rPr>
        <w:t>Continue to develop surveys and attend various community events to collect survey data</w:t>
      </w:r>
    </w:p>
    <w:p w:rsidR="007F60D5" w:rsidRDefault="007F60D5" w:rsidP="007F60D5">
      <w:pPr>
        <w:pStyle w:val="ListParagraph"/>
        <w:ind w:left="1350"/>
        <w:rPr>
          <w:rFonts w:ascii="Century Gothic" w:hAnsi="Century Gothic"/>
        </w:rPr>
      </w:pPr>
    </w:p>
    <w:p w:rsidR="007F60D5" w:rsidRDefault="007F60D5" w:rsidP="007F60D5">
      <w:pPr>
        <w:ind w:left="720" w:firstLine="630"/>
        <w:rPr>
          <w:rFonts w:ascii="Century Gothic" w:hAnsi="Century Gothic"/>
          <w:b/>
          <w:u w:val="single"/>
        </w:rPr>
      </w:pPr>
      <w:r w:rsidRPr="007F60D5">
        <w:rPr>
          <w:rFonts w:ascii="Century Gothic" w:hAnsi="Century Gothic"/>
          <w:b/>
          <w:u w:val="single"/>
        </w:rPr>
        <w:t>12 Mile Challenge:</w:t>
      </w:r>
    </w:p>
    <w:p w:rsidR="007F60D5" w:rsidRPr="007F60D5" w:rsidRDefault="007F60D5" w:rsidP="007F60D5">
      <w:pPr>
        <w:ind w:left="1350"/>
        <w:rPr>
          <w:rFonts w:ascii="Century Gothic" w:hAnsi="Century Gothic"/>
        </w:rPr>
      </w:pPr>
      <w:r w:rsidRPr="007F60D5">
        <w:rPr>
          <w:rFonts w:ascii="Century Gothic" w:hAnsi="Century Gothic"/>
        </w:rPr>
        <w:t>Albion Outfitters</w:t>
      </w:r>
      <w:r>
        <w:rPr>
          <w:rFonts w:ascii="Century Gothic" w:hAnsi="Century Gothic"/>
        </w:rPr>
        <w:t xml:space="preserve"> has applied for a $25,000 grant from Ford Community College.  To apply for the grant, they must create a community event.  They created the 12 Mile Challenge which is travel between Albion and Marshall by river, road, rail and trail.   They are currently in the top twenty (20) and hope to make it to the top five (5) to receive the $25,000 grant funds. Ms. Nelson is challenging residents to take the 12 Mile Challenge.</w:t>
      </w:r>
    </w:p>
    <w:p w:rsidR="00B02B62" w:rsidRPr="00311568" w:rsidRDefault="00B02B62" w:rsidP="00B02B62">
      <w:pPr>
        <w:pStyle w:val="ListParagraph"/>
        <w:ind w:left="1350"/>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410488">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410488" w:rsidP="00E84309">
      <w:pPr>
        <w:tabs>
          <w:tab w:val="left" w:pos="540"/>
          <w:tab w:val="left" w:pos="630"/>
          <w:tab w:val="left" w:pos="720"/>
        </w:tabs>
        <w:ind w:left="90" w:hanging="90"/>
        <w:rPr>
          <w:rFonts w:ascii="Century Gothic" w:hAnsi="Century Gothic"/>
        </w:rPr>
      </w:pPr>
      <w:r>
        <w:rPr>
          <w:rFonts w:ascii="Century Gothic" w:hAnsi="Century Gothic"/>
        </w:rPr>
        <w:t>IX</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647459" w:rsidP="007F1BB7">
      <w:pPr>
        <w:ind w:left="-90" w:hanging="90"/>
        <w:rPr>
          <w:rFonts w:ascii="Century Gothic" w:hAnsi="Century Gothic"/>
        </w:rPr>
      </w:pPr>
      <w:r>
        <w:rPr>
          <w:rFonts w:ascii="Century Gothic" w:hAnsi="Century Gothic"/>
        </w:rPr>
        <w:t xml:space="preserve">             </w:t>
      </w: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410488">
        <w:rPr>
          <w:rFonts w:ascii="Century Gothic" w:hAnsi="Century Gothic"/>
        </w:rPr>
        <w:t>Regular Session Minutes-May 16</w:t>
      </w:r>
      <w:r w:rsidR="00F53CA8">
        <w:rPr>
          <w:rFonts w:ascii="Century Gothic" w:hAnsi="Century Gothic"/>
        </w:rPr>
        <w:t>, 2016</w:t>
      </w:r>
    </w:p>
    <w:p w:rsidR="00410488" w:rsidRDefault="00410488" w:rsidP="004A17FB">
      <w:pPr>
        <w:tabs>
          <w:tab w:val="left" w:pos="540"/>
          <w:tab w:val="left" w:pos="630"/>
          <w:tab w:val="left" w:pos="720"/>
          <w:tab w:val="left" w:pos="810"/>
          <w:tab w:val="left" w:pos="990"/>
        </w:tabs>
        <w:ind w:left="90" w:firstLine="540"/>
        <w:rPr>
          <w:rFonts w:ascii="Century Gothic" w:hAnsi="Century Gothic"/>
        </w:rPr>
      </w:pPr>
    </w:p>
    <w:p w:rsidR="00410488" w:rsidRDefault="00410488" w:rsidP="00410488">
      <w:pPr>
        <w:ind w:left="990"/>
        <w:rPr>
          <w:rFonts w:ascii="Century Gothic" w:hAnsi="Century Gothic"/>
        </w:rPr>
      </w:pPr>
      <w:r>
        <w:rPr>
          <w:rFonts w:ascii="Century Gothic" w:hAnsi="Century Gothic"/>
        </w:rPr>
        <w:t>Council Member Reid asked to have the following correction made to the May 16, 2016 minutes:</w:t>
      </w:r>
    </w:p>
    <w:p w:rsidR="00AF0C3A" w:rsidRDefault="00AF0C3A" w:rsidP="00410488">
      <w:pPr>
        <w:ind w:left="990"/>
        <w:rPr>
          <w:rFonts w:ascii="Century Gothic" w:hAnsi="Century Gothic"/>
        </w:rPr>
      </w:pPr>
      <w:bookmarkStart w:id="0" w:name="_GoBack"/>
      <w:bookmarkEnd w:id="0"/>
    </w:p>
    <w:p w:rsidR="00410488" w:rsidRDefault="00410488" w:rsidP="00410488">
      <w:pPr>
        <w:ind w:left="990"/>
        <w:rPr>
          <w:rFonts w:ascii="Century Gothic" w:hAnsi="Century Gothic"/>
        </w:rPr>
      </w:pPr>
      <w:r>
        <w:rPr>
          <w:rFonts w:ascii="Century Gothic" w:hAnsi="Century Gothic"/>
        </w:rPr>
        <w:t>Pg. 4 –Item D</w:t>
      </w:r>
      <w:r w:rsidR="00AB311E">
        <w:rPr>
          <w:rFonts w:ascii="Century Gothic" w:hAnsi="Century Gothic"/>
        </w:rPr>
        <w:t xml:space="preserve">: </w:t>
      </w:r>
      <w:r>
        <w:rPr>
          <w:rFonts w:ascii="Century Gothic" w:hAnsi="Century Gothic"/>
        </w:rPr>
        <w:t xml:space="preserve"> The NAACP should be removed from sponsoring the Juneteenth Celebration at Holland Park.</w:t>
      </w:r>
    </w:p>
    <w:p w:rsidR="002D159E" w:rsidRDefault="002D159E" w:rsidP="004A17FB">
      <w:pPr>
        <w:tabs>
          <w:tab w:val="left" w:pos="540"/>
          <w:tab w:val="left" w:pos="630"/>
          <w:tab w:val="left" w:pos="720"/>
          <w:tab w:val="left" w:pos="810"/>
          <w:tab w:val="left" w:pos="990"/>
        </w:tabs>
        <w:ind w:left="90" w:firstLine="540"/>
        <w:rPr>
          <w:rFonts w:ascii="Century Gothic" w:hAnsi="Century Gothic"/>
        </w:rPr>
      </w:pPr>
    </w:p>
    <w:p w:rsidR="00AD472D" w:rsidRDefault="002D159E" w:rsidP="006C4511">
      <w:pPr>
        <w:tabs>
          <w:tab w:val="left" w:pos="540"/>
          <w:tab w:val="left" w:pos="630"/>
          <w:tab w:val="left" w:pos="720"/>
          <w:tab w:val="left" w:pos="810"/>
          <w:tab w:val="left" w:pos="990"/>
        </w:tabs>
        <w:ind w:left="990" w:hanging="270"/>
        <w:rPr>
          <w:rFonts w:ascii="Century Gothic" w:hAnsi="Century Gothic"/>
        </w:rPr>
      </w:pPr>
      <w:r>
        <w:rPr>
          <w:rFonts w:ascii="Century Gothic" w:hAnsi="Century Gothic"/>
        </w:rPr>
        <w:tab/>
      </w:r>
      <w:r>
        <w:rPr>
          <w:rFonts w:ascii="Century Gothic" w:hAnsi="Century Gothic"/>
        </w:rPr>
        <w:tab/>
      </w:r>
      <w:r w:rsidR="003F11F5">
        <w:rPr>
          <w:rFonts w:ascii="Century Gothic" w:hAnsi="Century Gothic"/>
        </w:rPr>
        <w:t>Brown</w:t>
      </w:r>
      <w:r w:rsidR="000A3315">
        <w:rPr>
          <w:rFonts w:ascii="Century Gothic" w:hAnsi="Century Gothic"/>
        </w:rPr>
        <w:t xml:space="preserve"> </w:t>
      </w:r>
      <w:r w:rsidR="00F53CA8">
        <w:rPr>
          <w:rFonts w:ascii="Century Gothic" w:hAnsi="Century Gothic"/>
        </w:rPr>
        <w:t>moved</w:t>
      </w:r>
      <w:r w:rsidR="00DE6286">
        <w:rPr>
          <w:rFonts w:ascii="Century Gothic" w:hAnsi="Century Gothic"/>
        </w:rPr>
        <w:t xml:space="preserve">, </w:t>
      </w:r>
      <w:r w:rsidR="00410488">
        <w:rPr>
          <w:rFonts w:ascii="Century Gothic" w:hAnsi="Century Gothic"/>
        </w:rPr>
        <w:t>French</w:t>
      </w:r>
      <w:r w:rsidR="000A3315">
        <w:rPr>
          <w:rFonts w:ascii="Century Gothic" w:hAnsi="Century Gothic"/>
        </w:rPr>
        <w:t xml:space="preserve"> </w:t>
      </w:r>
      <w:r w:rsidR="00AD472D">
        <w:rPr>
          <w:rFonts w:ascii="Century Gothic" w:hAnsi="Century Gothic"/>
        </w:rPr>
        <w:t xml:space="preserve">supported, CARRIED, to Approve the Consent Calendar </w:t>
      </w:r>
      <w:r w:rsidR="00410488">
        <w:rPr>
          <w:rFonts w:ascii="Century Gothic" w:hAnsi="Century Gothic"/>
        </w:rPr>
        <w:t>with the above correction. (7</w:t>
      </w:r>
      <w:r w:rsidR="00E87F71">
        <w:rPr>
          <w:rFonts w:ascii="Century Gothic" w:hAnsi="Century Gothic"/>
        </w:rPr>
        <w:t>-0,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AB311E">
        <w:rPr>
          <w:rFonts w:ascii="Century Gothic" w:hAnsi="Century Gothic"/>
        </w:rPr>
        <w:t>Request Approval Resolution # 2016-37, Sidewalk Exemptions (RCV</w:t>
      </w:r>
      <w:r w:rsidR="003F11F5">
        <w:rPr>
          <w:rFonts w:ascii="Century Gothic" w:hAnsi="Century Gothic"/>
        </w:rPr>
        <w:t>)</w:t>
      </w:r>
    </w:p>
    <w:p w:rsidR="000240B0" w:rsidRDefault="000240B0" w:rsidP="00074138">
      <w:pPr>
        <w:pStyle w:val="ListParagraph"/>
        <w:ind w:left="990" w:hanging="360"/>
        <w:rPr>
          <w:rFonts w:ascii="Century Gothic" w:hAnsi="Century Gothic"/>
        </w:rPr>
      </w:pPr>
    </w:p>
    <w:p w:rsidR="00074138" w:rsidRDefault="00A05362" w:rsidP="007B3051">
      <w:pPr>
        <w:pStyle w:val="ListParagraph"/>
        <w:ind w:left="990" w:hanging="360"/>
        <w:rPr>
          <w:rFonts w:ascii="Century Gothic" w:hAnsi="Century Gothic"/>
        </w:rPr>
      </w:pPr>
      <w:r>
        <w:rPr>
          <w:rFonts w:ascii="Century Gothic" w:hAnsi="Century Gothic"/>
        </w:rPr>
        <w:tab/>
      </w:r>
      <w:r w:rsidR="00AB311E">
        <w:rPr>
          <w:rFonts w:ascii="Century Gothic" w:hAnsi="Century Gothic"/>
        </w:rPr>
        <w:t xml:space="preserve">French </w:t>
      </w:r>
      <w:r w:rsidR="00F33247">
        <w:rPr>
          <w:rFonts w:ascii="Century Gothic" w:hAnsi="Century Gothic"/>
        </w:rPr>
        <w:t xml:space="preserve">moved, </w:t>
      </w:r>
      <w:r w:rsidR="00AB311E">
        <w:rPr>
          <w:rFonts w:ascii="Century Gothic" w:hAnsi="Century Gothic"/>
        </w:rPr>
        <w:t xml:space="preserve">Decker </w:t>
      </w:r>
      <w:r w:rsidR="00074138">
        <w:rPr>
          <w:rFonts w:ascii="Century Gothic" w:hAnsi="Century Gothic"/>
        </w:rPr>
        <w:t xml:space="preserve">supported, CARRIED, To Approve </w:t>
      </w:r>
      <w:r w:rsidR="00AB311E">
        <w:rPr>
          <w:rFonts w:ascii="Century Gothic" w:hAnsi="Century Gothic"/>
        </w:rPr>
        <w:t>Resolution # 2016-37 Sidewalk Exemptions as presented. (7-0, rcv)</w:t>
      </w:r>
    </w:p>
    <w:p w:rsidR="00113A4B" w:rsidRDefault="00113A4B" w:rsidP="007B3051">
      <w:pPr>
        <w:pStyle w:val="ListParagraph"/>
        <w:ind w:left="990" w:hanging="360"/>
        <w:rPr>
          <w:rFonts w:ascii="Century Gothic" w:hAnsi="Century Gothic"/>
        </w:rPr>
      </w:pPr>
    </w:p>
    <w:p w:rsidR="000A3315"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r>
      <w:r w:rsidR="003F11F5">
        <w:rPr>
          <w:rFonts w:ascii="Century Gothic" w:hAnsi="Century Gothic"/>
        </w:rPr>
        <w:t xml:space="preserve">Request Approval </w:t>
      </w:r>
      <w:r w:rsidR="00AB311E">
        <w:rPr>
          <w:rFonts w:ascii="Century Gothic" w:hAnsi="Century Gothic"/>
        </w:rPr>
        <w:t>to Place Delinquent Water Bills &amp; Abatements on Tax Bills (RCV)</w:t>
      </w:r>
    </w:p>
    <w:p w:rsidR="003F11F5" w:rsidRDefault="003F11F5" w:rsidP="00074138">
      <w:pPr>
        <w:pStyle w:val="ListParagraph"/>
        <w:ind w:left="990" w:hanging="360"/>
        <w:rPr>
          <w:rFonts w:ascii="Century Gothic" w:hAnsi="Century Gothic"/>
        </w:rPr>
      </w:pPr>
    </w:p>
    <w:p w:rsidR="00AB311E" w:rsidRDefault="00AB311E" w:rsidP="00074138">
      <w:pPr>
        <w:pStyle w:val="ListParagraph"/>
        <w:ind w:left="990" w:hanging="360"/>
        <w:rPr>
          <w:rFonts w:ascii="Century Gothic" w:hAnsi="Century Gothic"/>
        </w:rPr>
      </w:pPr>
      <w:r>
        <w:rPr>
          <w:rFonts w:ascii="Century Gothic" w:hAnsi="Century Gothic"/>
        </w:rPr>
        <w:tab/>
        <w:t>City Attorney Harkness stated his office will be sending out a final warning letter prior to abatements being placed on tax bills.</w:t>
      </w:r>
    </w:p>
    <w:p w:rsidR="00AB311E" w:rsidRDefault="00AB311E" w:rsidP="00074138">
      <w:pPr>
        <w:pStyle w:val="ListParagraph"/>
        <w:ind w:left="990" w:hanging="360"/>
        <w:rPr>
          <w:rFonts w:ascii="Century Gothic" w:hAnsi="Century Gothic"/>
        </w:rPr>
      </w:pPr>
    </w:p>
    <w:p w:rsidR="003F11F5" w:rsidRDefault="000A3315" w:rsidP="007B3051">
      <w:pPr>
        <w:pStyle w:val="ListParagraph"/>
        <w:ind w:left="990" w:hanging="360"/>
        <w:rPr>
          <w:rFonts w:ascii="Century Gothic" w:hAnsi="Century Gothic"/>
        </w:rPr>
      </w:pPr>
      <w:r>
        <w:rPr>
          <w:rFonts w:ascii="Century Gothic" w:hAnsi="Century Gothic"/>
        </w:rPr>
        <w:tab/>
      </w:r>
      <w:r w:rsidR="00AB311E">
        <w:rPr>
          <w:rFonts w:ascii="Century Gothic" w:hAnsi="Century Gothic"/>
        </w:rPr>
        <w:t>French</w:t>
      </w:r>
      <w:r w:rsidR="003F11F5">
        <w:rPr>
          <w:rFonts w:ascii="Century Gothic" w:hAnsi="Century Gothic"/>
        </w:rPr>
        <w:t xml:space="preserve"> moved</w:t>
      </w:r>
      <w:r w:rsidR="00F33247">
        <w:rPr>
          <w:rFonts w:ascii="Century Gothic" w:hAnsi="Century Gothic"/>
        </w:rPr>
        <w:t xml:space="preserve">, </w:t>
      </w:r>
      <w:r w:rsidR="00AB311E">
        <w:rPr>
          <w:rFonts w:ascii="Century Gothic" w:hAnsi="Century Gothic"/>
        </w:rPr>
        <w:t>Decker</w:t>
      </w:r>
      <w:r w:rsidR="003F11F5">
        <w:rPr>
          <w:rFonts w:ascii="Century Gothic" w:hAnsi="Century Gothic"/>
        </w:rPr>
        <w:t xml:space="preserve"> supported</w:t>
      </w:r>
      <w:r w:rsidR="00113A4B">
        <w:rPr>
          <w:rFonts w:ascii="Century Gothic" w:hAnsi="Century Gothic"/>
        </w:rPr>
        <w:t xml:space="preserve">, CARRIED, to Approve </w:t>
      </w:r>
      <w:r w:rsidR="00AB311E">
        <w:rPr>
          <w:rFonts w:ascii="Century Gothic" w:hAnsi="Century Gothic"/>
        </w:rPr>
        <w:t>Placing Delinquent Water Bills &amp; Abatements on Tax Bills as presented. (7</w:t>
      </w:r>
      <w:r w:rsidR="003F11F5">
        <w:rPr>
          <w:rFonts w:ascii="Century Gothic" w:hAnsi="Century Gothic"/>
        </w:rPr>
        <w:t>-0,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841ACE" w:rsidRDefault="00074138" w:rsidP="00113A4B">
      <w:pPr>
        <w:pStyle w:val="ListParagraph"/>
        <w:tabs>
          <w:tab w:val="left" w:pos="1170"/>
        </w:tabs>
        <w:ind w:left="990" w:hanging="36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3F11F5">
        <w:rPr>
          <w:rFonts w:ascii="Century Gothic" w:hAnsi="Century Gothic"/>
        </w:rPr>
        <w:t xml:space="preserve">Request Approval </w:t>
      </w:r>
      <w:r w:rsidR="00AB311E">
        <w:rPr>
          <w:rFonts w:ascii="Century Gothic" w:hAnsi="Century Gothic"/>
        </w:rPr>
        <w:t>City Easement Agreement with Consumers Energy (RCV)</w:t>
      </w:r>
    </w:p>
    <w:p w:rsidR="00AB311E" w:rsidRDefault="00AB311E" w:rsidP="009825DC">
      <w:pPr>
        <w:pStyle w:val="ListParagraph"/>
        <w:ind w:left="990"/>
        <w:rPr>
          <w:rFonts w:ascii="Century Gothic" w:hAnsi="Century Gothic"/>
        </w:rPr>
      </w:pPr>
    </w:p>
    <w:p w:rsidR="009825DC" w:rsidRDefault="00AB311E" w:rsidP="009825DC">
      <w:pPr>
        <w:pStyle w:val="ListParagraph"/>
        <w:ind w:left="990"/>
        <w:rPr>
          <w:rFonts w:ascii="Century Gothic" w:hAnsi="Century Gothic"/>
        </w:rPr>
      </w:pPr>
      <w:r>
        <w:rPr>
          <w:rFonts w:ascii="Century Gothic" w:hAnsi="Century Gothic"/>
        </w:rPr>
        <w:t>French</w:t>
      </w:r>
      <w:r w:rsidR="009825DC">
        <w:rPr>
          <w:rFonts w:ascii="Century Gothic" w:hAnsi="Century Gothic"/>
        </w:rPr>
        <w:t xml:space="preserve"> moved, </w:t>
      </w:r>
      <w:r>
        <w:rPr>
          <w:rFonts w:ascii="Century Gothic" w:hAnsi="Century Gothic"/>
        </w:rPr>
        <w:t>Krause</w:t>
      </w:r>
      <w:r w:rsidR="009825DC">
        <w:rPr>
          <w:rFonts w:ascii="Century Gothic" w:hAnsi="Century Gothic"/>
        </w:rPr>
        <w:t xml:space="preserve"> supported, CARRIED, to Approve </w:t>
      </w:r>
      <w:r>
        <w:rPr>
          <w:rFonts w:ascii="Century Gothic" w:hAnsi="Century Gothic"/>
        </w:rPr>
        <w:t>City Easement Agreement with Consumers Energy as presented. (7</w:t>
      </w:r>
      <w:r w:rsidR="009825DC">
        <w:rPr>
          <w:rFonts w:ascii="Century Gothic" w:hAnsi="Century Gothic"/>
        </w:rPr>
        <w:t>-0, rcv)</w:t>
      </w:r>
    </w:p>
    <w:p w:rsidR="000240B0" w:rsidRDefault="000240B0" w:rsidP="00113A4B">
      <w:pPr>
        <w:pStyle w:val="ListParagraph"/>
        <w:tabs>
          <w:tab w:val="left" w:pos="1170"/>
        </w:tabs>
        <w:ind w:left="990" w:hanging="360"/>
        <w:rPr>
          <w:rFonts w:ascii="Century Gothic" w:hAnsi="Century Gothic"/>
        </w:rPr>
      </w:pPr>
    </w:p>
    <w:p w:rsidR="004F1B7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AB311E">
        <w:rPr>
          <w:rFonts w:ascii="Century Gothic" w:hAnsi="Century Gothic"/>
        </w:rPr>
        <w:t>Request Approval Resolution # 2016-32, Approve Proposal &amp; Contract with Lohrke’s Mowing for Small Equipment Noxious Vegetation Abatement &amp; Mowing Bid (RCV)</w:t>
      </w:r>
    </w:p>
    <w:p w:rsidR="00AB311E" w:rsidRDefault="00AB311E" w:rsidP="00BB3D29">
      <w:pPr>
        <w:pStyle w:val="ListParagraph"/>
        <w:ind w:left="990" w:hanging="360"/>
        <w:rPr>
          <w:rFonts w:ascii="Century Gothic" w:hAnsi="Century Gothic"/>
        </w:rPr>
      </w:pPr>
    </w:p>
    <w:p w:rsidR="00AB311E" w:rsidRDefault="00AB311E" w:rsidP="00AB311E">
      <w:pPr>
        <w:pStyle w:val="ListParagraph"/>
        <w:ind w:left="990"/>
        <w:rPr>
          <w:rFonts w:ascii="Century Gothic" w:hAnsi="Century Gothic"/>
        </w:rPr>
      </w:pPr>
      <w:r>
        <w:rPr>
          <w:rFonts w:ascii="Century Gothic" w:hAnsi="Century Gothic"/>
        </w:rPr>
        <w:t>French moved, Decker supported, CARRIED, to Resolution # 2016-32, Approve Proposal &amp; Contract with Lohrke’s Mowing for Small Equipment Noxious Vegetation Abatement &amp; Mowing Bid as presented. (7-0, rcv)</w:t>
      </w:r>
    </w:p>
    <w:p w:rsidR="00AB311E" w:rsidRDefault="00AB311E" w:rsidP="00BB3D29">
      <w:pPr>
        <w:pStyle w:val="ListParagraph"/>
        <w:ind w:left="990" w:hanging="360"/>
        <w:rPr>
          <w:rFonts w:ascii="Century Gothic" w:hAnsi="Century Gothic"/>
        </w:rPr>
      </w:pPr>
    </w:p>
    <w:p w:rsidR="00AB311E" w:rsidRDefault="00A27579" w:rsidP="00AB311E">
      <w:pPr>
        <w:pStyle w:val="ListParagraph"/>
        <w:ind w:left="990" w:hanging="360"/>
        <w:rPr>
          <w:rFonts w:ascii="Century Gothic" w:hAnsi="Century Gothic"/>
        </w:rPr>
      </w:pPr>
      <w:r>
        <w:rPr>
          <w:rFonts w:ascii="Century Gothic" w:hAnsi="Century Gothic"/>
        </w:rPr>
        <w:t xml:space="preserve">E.   </w:t>
      </w:r>
      <w:r w:rsidR="00AB311E">
        <w:rPr>
          <w:rFonts w:ascii="Century Gothic" w:hAnsi="Century Gothic"/>
        </w:rPr>
        <w:t>Request Approval Resolution # 2016-33, Approve Proposal &amp; Contract with John J. Hawkins Construction for Heavy Equipment Noxious Vegetation Abatement &amp; Mowing Bid (RCV)</w:t>
      </w:r>
    </w:p>
    <w:p w:rsidR="00AB311E" w:rsidRDefault="00AB311E" w:rsidP="00AB311E">
      <w:pPr>
        <w:pStyle w:val="ListParagraph"/>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ab/>
      </w:r>
      <w:r w:rsidR="00AB311E">
        <w:rPr>
          <w:rFonts w:ascii="Century Gothic" w:hAnsi="Century Gothic"/>
        </w:rPr>
        <w:t>Brown</w:t>
      </w:r>
      <w:r>
        <w:rPr>
          <w:rFonts w:ascii="Century Gothic" w:hAnsi="Century Gothic"/>
        </w:rPr>
        <w:t xml:space="preserve"> moved, </w:t>
      </w:r>
      <w:r w:rsidR="00AB311E">
        <w:rPr>
          <w:rFonts w:ascii="Century Gothic" w:hAnsi="Century Gothic"/>
        </w:rPr>
        <w:t xml:space="preserve">French </w:t>
      </w:r>
      <w:r>
        <w:rPr>
          <w:rFonts w:ascii="Century Gothic" w:hAnsi="Century Gothic"/>
        </w:rPr>
        <w:t xml:space="preserve">supported, CARRIED, to Approve </w:t>
      </w:r>
      <w:r w:rsidR="00AB311E">
        <w:rPr>
          <w:rFonts w:ascii="Century Gothic" w:hAnsi="Century Gothic"/>
        </w:rPr>
        <w:t>Resolution # 2016-33, Approve Proposal &amp; Contract with John J. Hawkins Construction for Heavy Equipment Noxious Vegetation Abatement &amp; Mowing Bid as presented. (7</w:t>
      </w:r>
      <w:r>
        <w:rPr>
          <w:rFonts w:ascii="Century Gothic" w:hAnsi="Century Gothic"/>
        </w:rPr>
        <w:t>-0, rcv)</w:t>
      </w:r>
    </w:p>
    <w:p w:rsidR="00A27579" w:rsidRDefault="00A27579" w:rsidP="00DE6286">
      <w:pPr>
        <w:ind w:left="990" w:hanging="360"/>
        <w:rPr>
          <w:rFonts w:ascii="Century Gothic" w:hAnsi="Century Gothic"/>
        </w:rPr>
      </w:pPr>
      <w:r>
        <w:rPr>
          <w:rFonts w:ascii="Century Gothic" w:hAnsi="Century Gothic"/>
        </w:rPr>
        <w:tab/>
      </w:r>
    </w:p>
    <w:p w:rsidR="006109DD" w:rsidRDefault="00A27579" w:rsidP="00A27579">
      <w:pPr>
        <w:ind w:left="990" w:hanging="360"/>
        <w:rPr>
          <w:rFonts w:ascii="Century Gothic" w:hAnsi="Century Gothic"/>
        </w:rPr>
      </w:pPr>
      <w:r>
        <w:rPr>
          <w:rFonts w:ascii="Century Gothic" w:hAnsi="Century Gothic"/>
        </w:rPr>
        <w:t xml:space="preserve">F.   </w:t>
      </w:r>
      <w:r w:rsidR="00AB311E">
        <w:rPr>
          <w:rFonts w:ascii="Century Gothic" w:hAnsi="Century Gothic"/>
        </w:rPr>
        <w:t>City Manager Report</w:t>
      </w:r>
    </w:p>
    <w:p w:rsidR="00E62841" w:rsidRDefault="00E62841" w:rsidP="00A27579">
      <w:pPr>
        <w:ind w:left="990" w:hanging="360"/>
        <w:rPr>
          <w:rFonts w:ascii="Century Gothic" w:hAnsi="Century Gothic"/>
        </w:rPr>
      </w:pPr>
    </w:p>
    <w:p w:rsidR="00E62841" w:rsidRDefault="00E62841" w:rsidP="00E62841">
      <w:pPr>
        <w:ind w:left="1080" w:hanging="90"/>
        <w:rPr>
          <w:rFonts w:ascii="Century Gothic" w:hAnsi="Century Gothic"/>
        </w:rPr>
      </w:pPr>
      <w:r>
        <w:rPr>
          <w:rFonts w:ascii="Century Gothic" w:hAnsi="Century Gothic"/>
        </w:rPr>
        <w:t>City Manager Mitchell updated the Council on the following items:</w:t>
      </w:r>
    </w:p>
    <w:p w:rsidR="00E211C0" w:rsidRDefault="00E211C0" w:rsidP="00E62841">
      <w:pPr>
        <w:ind w:left="1080" w:hanging="90"/>
        <w:rPr>
          <w:rFonts w:ascii="Century Gothic" w:hAnsi="Century Gothic"/>
        </w:rPr>
      </w:pPr>
    </w:p>
    <w:p w:rsidR="00E211C0" w:rsidRDefault="00E211C0" w:rsidP="00E211C0">
      <w:pPr>
        <w:pStyle w:val="ListParagraph"/>
        <w:numPr>
          <w:ilvl w:val="0"/>
          <w:numId w:val="9"/>
        </w:numPr>
        <w:rPr>
          <w:rFonts w:ascii="Century Gothic" w:hAnsi="Century Gothic"/>
        </w:rPr>
      </w:pPr>
      <w:r>
        <w:rPr>
          <w:rFonts w:ascii="Century Gothic" w:hAnsi="Century Gothic"/>
        </w:rPr>
        <w:t>The RFP for single haulers will be placed on the first agenda in July.</w:t>
      </w:r>
    </w:p>
    <w:p w:rsidR="00E211C0" w:rsidRDefault="00E5416D" w:rsidP="00E211C0">
      <w:pPr>
        <w:pStyle w:val="ListParagraph"/>
        <w:numPr>
          <w:ilvl w:val="0"/>
          <w:numId w:val="9"/>
        </w:numPr>
        <w:rPr>
          <w:rFonts w:ascii="Century Gothic" w:hAnsi="Century Gothic"/>
        </w:rPr>
      </w:pPr>
      <w:r>
        <w:rPr>
          <w:rFonts w:ascii="Century Gothic" w:hAnsi="Century Gothic"/>
        </w:rPr>
        <w:t>Danielle Nelson has been nominated by City Manager Mitchell for America’s City &amp; County’s “Igniting the Flame Award”.  She will be emailing the link to vote for Danielle as a future leader of Albion.</w:t>
      </w:r>
    </w:p>
    <w:p w:rsidR="00E5416D" w:rsidRDefault="00E5416D" w:rsidP="00E211C0">
      <w:pPr>
        <w:pStyle w:val="ListParagraph"/>
        <w:numPr>
          <w:ilvl w:val="0"/>
          <w:numId w:val="9"/>
        </w:numPr>
        <w:rPr>
          <w:rFonts w:ascii="Century Gothic" w:hAnsi="Century Gothic"/>
        </w:rPr>
      </w:pPr>
      <w:r>
        <w:rPr>
          <w:rFonts w:ascii="Century Gothic" w:hAnsi="Century Gothic"/>
        </w:rPr>
        <w:lastRenderedPageBreak/>
        <w:t>The Blight Tour will be this Saturday, June 11</w:t>
      </w:r>
      <w:r w:rsidRPr="00E5416D">
        <w:rPr>
          <w:rFonts w:ascii="Century Gothic" w:hAnsi="Century Gothic"/>
          <w:vertAlign w:val="superscript"/>
        </w:rPr>
        <w:t>th</w:t>
      </w:r>
      <w:r>
        <w:rPr>
          <w:rFonts w:ascii="Century Gothic" w:hAnsi="Century Gothic"/>
        </w:rPr>
        <w:t>, 2016 at 8:00 a.m. at City Hall.</w:t>
      </w:r>
    </w:p>
    <w:p w:rsidR="00E62841" w:rsidRDefault="00E5416D" w:rsidP="004D1B8A">
      <w:pPr>
        <w:pStyle w:val="ListParagraph"/>
        <w:numPr>
          <w:ilvl w:val="0"/>
          <w:numId w:val="9"/>
        </w:numPr>
        <w:rPr>
          <w:rFonts w:ascii="Century Gothic" w:hAnsi="Century Gothic"/>
        </w:rPr>
      </w:pPr>
      <w:r w:rsidRPr="00E5416D">
        <w:rPr>
          <w:rFonts w:ascii="Century Gothic" w:hAnsi="Century Gothic"/>
        </w:rPr>
        <w:t>Peapods/Summer Dreams will run from June 13</w:t>
      </w:r>
      <w:r w:rsidRPr="00E5416D">
        <w:rPr>
          <w:rFonts w:ascii="Century Gothic" w:hAnsi="Century Gothic"/>
          <w:vertAlign w:val="superscript"/>
        </w:rPr>
        <w:t>th</w:t>
      </w:r>
      <w:r w:rsidRPr="00E5416D">
        <w:rPr>
          <w:rFonts w:ascii="Century Gothic" w:hAnsi="Century Gothic"/>
        </w:rPr>
        <w:t xml:space="preserve"> through August 4</w:t>
      </w:r>
      <w:r w:rsidRPr="00E5416D">
        <w:rPr>
          <w:rFonts w:ascii="Century Gothic" w:hAnsi="Century Gothic"/>
          <w:vertAlign w:val="superscript"/>
        </w:rPr>
        <w:t>th</w:t>
      </w:r>
      <w:r w:rsidRPr="00E5416D">
        <w:rPr>
          <w:rFonts w:ascii="Century Gothic" w:hAnsi="Century Gothic"/>
        </w:rPr>
        <w:t xml:space="preserve">, 9 am-2pm.  The program will include Science through Whitehouse Nature Center, Reading through the Children’s Library, Kids “N” Stuff, and instruction with various sports, swimming, art, math and weekly field trips.  This will run from Monday through Thursday and on Friday, the recreation department will be providing transportation </w:t>
      </w:r>
      <w:r w:rsidR="004D1B8A">
        <w:rPr>
          <w:rFonts w:ascii="Century Gothic" w:hAnsi="Century Gothic"/>
        </w:rPr>
        <w:t>to take kids to</w:t>
      </w:r>
      <w:r w:rsidRPr="00E5416D">
        <w:rPr>
          <w:rFonts w:ascii="Century Gothic" w:hAnsi="Century Gothic"/>
        </w:rPr>
        <w:t xml:space="preserve"> the Bohm Theater for “free”</w:t>
      </w:r>
      <w:r>
        <w:rPr>
          <w:rFonts w:ascii="Century Gothic" w:hAnsi="Century Gothic"/>
        </w:rPr>
        <w:t xml:space="preserve"> movies</w:t>
      </w:r>
      <w:r w:rsidR="004D1B8A">
        <w:rPr>
          <w:rFonts w:ascii="Century Gothic" w:hAnsi="Century Gothic"/>
        </w:rPr>
        <w:t xml:space="preserve"> and will also take them back home</w:t>
      </w:r>
      <w:r>
        <w:rPr>
          <w:rFonts w:ascii="Century Gothic" w:hAnsi="Century Gothic"/>
        </w:rPr>
        <w:t>.</w:t>
      </w:r>
    </w:p>
    <w:p w:rsidR="00E5416D" w:rsidRPr="00E5416D" w:rsidRDefault="00E5416D" w:rsidP="004D1B8A">
      <w:pPr>
        <w:pStyle w:val="ListParagraph"/>
        <w:ind w:left="990"/>
        <w:rPr>
          <w:rFonts w:ascii="Century Gothic" w:hAnsi="Century Gothic"/>
        </w:rPr>
      </w:pPr>
    </w:p>
    <w:p w:rsidR="00E211C0" w:rsidRPr="009A266D" w:rsidRDefault="00E211C0" w:rsidP="009A266D">
      <w:pPr>
        <w:pStyle w:val="ListParagraph"/>
        <w:numPr>
          <w:ilvl w:val="0"/>
          <w:numId w:val="9"/>
        </w:numPr>
        <w:rPr>
          <w:rFonts w:ascii="Century Gothic" w:hAnsi="Century Gothic"/>
          <w:w w:val="110"/>
        </w:rPr>
      </w:pPr>
      <w:r w:rsidRPr="0016506B">
        <w:rPr>
          <w:rFonts w:ascii="Century Gothic" w:hAnsi="Century Gothic"/>
          <w:u w:val="single"/>
        </w:rPr>
        <w:t>Planning Commission</w:t>
      </w:r>
      <w:r w:rsidRPr="009A266D">
        <w:rPr>
          <w:rFonts w:ascii="Century Gothic" w:hAnsi="Century Gothic"/>
          <w:color w:val="1D1F21"/>
          <w:w w:val="113"/>
        </w:rPr>
        <w:t xml:space="preserve"> </w:t>
      </w:r>
      <w:r w:rsidRPr="009A266D">
        <w:rPr>
          <w:rFonts w:ascii="Century Gothic" w:hAnsi="Century Gothic"/>
          <w:color w:val="646464"/>
          <w:w w:val="215"/>
        </w:rPr>
        <w:t xml:space="preserve">- </w:t>
      </w:r>
      <w:r w:rsidRPr="009A266D">
        <w:rPr>
          <w:rFonts w:ascii="Century Gothic" w:hAnsi="Century Gothic"/>
          <w:w w:val="99"/>
        </w:rPr>
        <w:t xml:space="preserve">The </w:t>
      </w:r>
      <w:r w:rsidRPr="0016506B">
        <w:rPr>
          <w:rFonts w:ascii="Century Gothic" w:hAnsi="Century Gothic"/>
        </w:rPr>
        <w:t>EDC</w:t>
      </w:r>
      <w:r w:rsidRPr="009A266D">
        <w:rPr>
          <w:rFonts w:ascii="Century Gothic" w:hAnsi="Century Gothic"/>
          <w:w w:val="87"/>
        </w:rPr>
        <w:t xml:space="preserve"> </w:t>
      </w:r>
      <w:r w:rsidRPr="009A266D">
        <w:rPr>
          <w:rFonts w:ascii="Century Gothic" w:hAnsi="Century Gothic"/>
          <w:w w:val="97"/>
        </w:rPr>
        <w:t xml:space="preserve">has </w:t>
      </w:r>
      <w:r w:rsidRPr="009A266D">
        <w:rPr>
          <w:rFonts w:ascii="Century Gothic" w:hAnsi="Century Gothic"/>
          <w:w w:val="102"/>
        </w:rPr>
        <w:t xml:space="preserve">been </w:t>
      </w:r>
      <w:r w:rsidRPr="009A266D">
        <w:rPr>
          <w:rFonts w:ascii="Century Gothic" w:hAnsi="Century Gothic"/>
          <w:w w:val="107"/>
        </w:rPr>
        <w:t xml:space="preserve">instrumental </w:t>
      </w:r>
      <w:r w:rsidRPr="009A266D">
        <w:rPr>
          <w:rFonts w:ascii="Century Gothic" w:hAnsi="Century Gothic"/>
          <w:w w:val="111"/>
        </w:rPr>
        <w:t xml:space="preserve">in </w:t>
      </w:r>
      <w:r w:rsidRPr="009A266D">
        <w:rPr>
          <w:rFonts w:ascii="Century Gothic" w:hAnsi="Century Gothic"/>
          <w:w w:val="108"/>
        </w:rPr>
        <w:t xml:space="preserve">bringing </w:t>
      </w:r>
      <w:r w:rsidRPr="009A266D">
        <w:rPr>
          <w:rFonts w:ascii="Century Gothic" w:hAnsi="Century Gothic"/>
          <w:w w:val="106"/>
        </w:rPr>
        <w:t xml:space="preserve">on </w:t>
      </w:r>
      <w:r w:rsidRPr="009A266D">
        <w:rPr>
          <w:rFonts w:ascii="Century Gothic" w:hAnsi="Century Gothic"/>
          <w:w w:val="107"/>
        </w:rPr>
        <w:t xml:space="preserve">board </w:t>
      </w:r>
      <w:r w:rsidRPr="009A266D">
        <w:rPr>
          <w:rFonts w:ascii="Century Gothic" w:hAnsi="Century Gothic"/>
          <w:w w:val="93"/>
        </w:rPr>
        <w:t xml:space="preserve">a </w:t>
      </w:r>
      <w:r w:rsidRPr="009A266D">
        <w:rPr>
          <w:rFonts w:ascii="Century Gothic" w:hAnsi="Century Gothic"/>
          <w:w w:val="105"/>
        </w:rPr>
        <w:t xml:space="preserve">consultant, Rosalyn Jones, a recent retiree </w:t>
      </w:r>
      <w:r w:rsidRPr="009A266D">
        <w:rPr>
          <w:rFonts w:ascii="Century Gothic" w:hAnsi="Century Gothic"/>
        </w:rPr>
        <w:t>from</w:t>
      </w:r>
      <w:r w:rsidRPr="009A266D">
        <w:rPr>
          <w:rFonts w:ascii="Century Gothic" w:hAnsi="Century Gothic"/>
          <w:color w:val="525454"/>
          <w:w w:val="105"/>
        </w:rPr>
        <w:t xml:space="preserve"> </w:t>
      </w:r>
      <w:r w:rsidRPr="009A266D">
        <w:rPr>
          <w:rFonts w:ascii="Century Gothic" w:hAnsi="Century Gothic"/>
          <w:w w:val="105"/>
        </w:rPr>
        <w:t xml:space="preserve">MEDC </w:t>
      </w:r>
      <w:r w:rsidRPr="009A266D">
        <w:rPr>
          <w:rFonts w:ascii="Century Gothic" w:hAnsi="Century Gothic"/>
        </w:rPr>
        <w:t>to</w:t>
      </w:r>
      <w:r w:rsidRPr="009A266D">
        <w:rPr>
          <w:rFonts w:ascii="Century Gothic" w:hAnsi="Century Gothic"/>
          <w:color w:val="525454"/>
          <w:w w:val="105"/>
        </w:rPr>
        <w:t xml:space="preserve"> </w:t>
      </w:r>
      <w:r w:rsidRPr="009A266D">
        <w:rPr>
          <w:rFonts w:ascii="Century Gothic" w:hAnsi="Century Gothic"/>
          <w:w w:val="105"/>
        </w:rPr>
        <w:t xml:space="preserve">assist with </w:t>
      </w:r>
      <w:r w:rsidRPr="009A266D">
        <w:rPr>
          <w:rFonts w:ascii="Century Gothic" w:hAnsi="Century Gothic"/>
        </w:rPr>
        <w:t>the</w:t>
      </w:r>
      <w:r w:rsidRPr="009A266D">
        <w:rPr>
          <w:rFonts w:ascii="Century Gothic" w:hAnsi="Century Gothic"/>
          <w:color w:val="525454"/>
          <w:w w:val="105"/>
        </w:rPr>
        <w:t xml:space="preserve"> </w:t>
      </w:r>
      <w:r w:rsidRPr="009A266D">
        <w:rPr>
          <w:rFonts w:ascii="Century Gothic" w:hAnsi="Century Gothic"/>
          <w:w w:val="105"/>
        </w:rPr>
        <w:t xml:space="preserve">Comprehensive Plan process. </w:t>
      </w:r>
      <w:r w:rsidRPr="009A266D">
        <w:rPr>
          <w:rFonts w:ascii="Century Gothic" w:hAnsi="Century Gothic"/>
          <w:w w:val="110"/>
        </w:rPr>
        <w:t xml:space="preserve">Danielle Nelson </w:t>
      </w:r>
      <w:r w:rsidRPr="009A266D">
        <w:rPr>
          <w:rFonts w:ascii="Century Gothic" w:hAnsi="Century Gothic"/>
        </w:rPr>
        <w:t xml:space="preserve">is </w:t>
      </w:r>
      <w:r w:rsidRPr="009A266D">
        <w:rPr>
          <w:rFonts w:ascii="Century Gothic" w:hAnsi="Century Gothic"/>
          <w:w w:val="110"/>
        </w:rPr>
        <w:t xml:space="preserve">conducting community forums to gather input from citizens as part of the </w:t>
      </w:r>
      <w:r w:rsidRPr="009A266D">
        <w:rPr>
          <w:rFonts w:ascii="Century Gothic" w:hAnsi="Century Gothic"/>
          <w:w w:val="104"/>
        </w:rPr>
        <w:t xml:space="preserve">visioning </w:t>
      </w:r>
      <w:r w:rsidRPr="009A266D">
        <w:rPr>
          <w:rFonts w:ascii="Century Gothic" w:hAnsi="Century Gothic"/>
          <w:w w:val="99"/>
        </w:rPr>
        <w:t xml:space="preserve">process. The </w:t>
      </w:r>
      <w:r w:rsidRPr="009A266D">
        <w:rPr>
          <w:rFonts w:ascii="Century Gothic" w:hAnsi="Century Gothic"/>
          <w:w w:val="105"/>
        </w:rPr>
        <w:t xml:space="preserve">next </w:t>
      </w:r>
      <w:r w:rsidRPr="009A266D">
        <w:rPr>
          <w:rFonts w:ascii="Century Gothic" w:hAnsi="Century Gothic"/>
          <w:w w:val="109"/>
        </w:rPr>
        <w:t xml:space="preserve">forum </w:t>
      </w:r>
      <w:r w:rsidRPr="009A266D">
        <w:rPr>
          <w:rFonts w:ascii="Century Gothic" w:hAnsi="Century Gothic"/>
          <w:w w:val="93"/>
        </w:rPr>
        <w:t xml:space="preserve">is </w:t>
      </w:r>
      <w:r w:rsidRPr="009A266D">
        <w:rPr>
          <w:rFonts w:ascii="Century Gothic" w:hAnsi="Century Gothic"/>
          <w:w w:val="102"/>
        </w:rPr>
        <w:t xml:space="preserve">scheduled </w:t>
      </w:r>
      <w:r w:rsidRPr="009A266D">
        <w:rPr>
          <w:rFonts w:ascii="Century Gothic" w:hAnsi="Century Gothic"/>
          <w:w w:val="110"/>
        </w:rPr>
        <w:t xml:space="preserve">for </w:t>
      </w:r>
      <w:r w:rsidRPr="009A266D">
        <w:rPr>
          <w:rFonts w:ascii="Century Gothic" w:hAnsi="Century Gothic"/>
          <w:w w:val="108"/>
        </w:rPr>
        <w:t>Wednesday</w:t>
      </w:r>
      <w:r w:rsidRPr="009A266D">
        <w:rPr>
          <w:rFonts w:ascii="Century Gothic" w:hAnsi="Century Gothic"/>
          <w:color w:val="646464"/>
          <w:w w:val="108"/>
        </w:rPr>
        <w:t>,</w:t>
      </w:r>
      <w:r w:rsidRPr="009A266D">
        <w:rPr>
          <w:rFonts w:ascii="Century Gothic" w:hAnsi="Century Gothic"/>
          <w:w w:val="108"/>
        </w:rPr>
        <w:t xml:space="preserve"> June </w:t>
      </w:r>
      <w:r w:rsidRPr="009A266D">
        <w:rPr>
          <w:rFonts w:ascii="Century Gothic" w:hAnsi="Century Gothic"/>
          <w:w w:val="89"/>
        </w:rPr>
        <w:t xml:space="preserve">29th </w:t>
      </w:r>
      <w:r w:rsidRPr="009A266D">
        <w:rPr>
          <w:rFonts w:ascii="Century Gothic" w:hAnsi="Century Gothic"/>
          <w:w w:val="107"/>
        </w:rPr>
        <w:t xml:space="preserve">at </w:t>
      </w:r>
      <w:r w:rsidRPr="009A266D">
        <w:rPr>
          <w:rFonts w:ascii="Century Gothic" w:hAnsi="Century Gothic"/>
          <w:w w:val="106"/>
        </w:rPr>
        <w:t xml:space="preserve">6pm </w:t>
      </w:r>
      <w:r w:rsidRPr="009A266D">
        <w:rPr>
          <w:rFonts w:ascii="Century Gothic" w:hAnsi="Century Gothic"/>
          <w:w w:val="107"/>
        </w:rPr>
        <w:t xml:space="preserve">at </w:t>
      </w:r>
      <w:r w:rsidRPr="009A266D">
        <w:rPr>
          <w:rFonts w:ascii="Century Gothic" w:hAnsi="Century Gothic"/>
          <w:w w:val="99"/>
        </w:rPr>
        <w:t xml:space="preserve">Caring </w:t>
      </w:r>
      <w:r w:rsidRPr="009A266D">
        <w:rPr>
          <w:rFonts w:ascii="Century Gothic" w:hAnsi="Century Gothic"/>
          <w:w w:val="110"/>
        </w:rPr>
        <w:t>Community</w:t>
      </w:r>
      <w:r w:rsidRPr="009A266D">
        <w:rPr>
          <w:rFonts w:ascii="Century Gothic" w:hAnsi="Century Gothic"/>
          <w:spacing w:val="-30"/>
          <w:w w:val="110"/>
        </w:rPr>
        <w:t xml:space="preserve"> </w:t>
      </w:r>
      <w:r w:rsidRPr="009A266D">
        <w:rPr>
          <w:rFonts w:ascii="Century Gothic" w:hAnsi="Century Gothic"/>
          <w:w w:val="110"/>
        </w:rPr>
        <w:t>Church.</w:t>
      </w:r>
      <w:r w:rsidRPr="009A266D">
        <w:rPr>
          <w:rFonts w:ascii="Century Gothic" w:hAnsi="Century Gothic"/>
          <w:spacing w:val="-25"/>
          <w:w w:val="110"/>
        </w:rPr>
        <w:t xml:space="preserve"> </w:t>
      </w:r>
      <w:r w:rsidRPr="009A266D">
        <w:rPr>
          <w:rFonts w:ascii="Century Gothic" w:hAnsi="Century Gothic"/>
          <w:w w:val="110"/>
        </w:rPr>
        <w:t>It</w:t>
      </w:r>
      <w:r w:rsidRPr="009A266D">
        <w:rPr>
          <w:rFonts w:ascii="Century Gothic" w:hAnsi="Century Gothic"/>
          <w:spacing w:val="-48"/>
          <w:w w:val="110"/>
        </w:rPr>
        <w:t xml:space="preserve"> </w:t>
      </w:r>
      <w:r w:rsidRPr="009A266D">
        <w:rPr>
          <w:rFonts w:ascii="Century Gothic" w:hAnsi="Century Gothic"/>
          <w:w w:val="110"/>
        </w:rPr>
        <w:t>will</w:t>
      </w:r>
      <w:r w:rsidRPr="009A266D">
        <w:rPr>
          <w:rFonts w:ascii="Century Gothic" w:hAnsi="Century Gothic"/>
          <w:spacing w:val="-30"/>
          <w:w w:val="110"/>
        </w:rPr>
        <w:t xml:space="preserve"> </w:t>
      </w:r>
      <w:r w:rsidRPr="009A266D">
        <w:rPr>
          <w:rFonts w:ascii="Century Gothic" w:hAnsi="Century Gothic"/>
          <w:w w:val="110"/>
        </w:rPr>
        <w:t>focus</w:t>
      </w:r>
      <w:r w:rsidRPr="009A266D">
        <w:rPr>
          <w:rFonts w:ascii="Century Gothic" w:hAnsi="Century Gothic"/>
          <w:spacing w:val="-28"/>
          <w:w w:val="110"/>
        </w:rPr>
        <w:t xml:space="preserve"> </w:t>
      </w:r>
      <w:r w:rsidRPr="009A266D">
        <w:rPr>
          <w:rFonts w:ascii="Century Gothic" w:hAnsi="Century Gothic"/>
          <w:w w:val="110"/>
        </w:rPr>
        <w:t>on</w:t>
      </w:r>
      <w:r w:rsidRPr="009A266D">
        <w:rPr>
          <w:rFonts w:ascii="Century Gothic" w:hAnsi="Century Gothic"/>
          <w:spacing w:val="-34"/>
          <w:w w:val="110"/>
        </w:rPr>
        <w:t xml:space="preserve"> </w:t>
      </w:r>
      <w:r w:rsidRPr="009A266D">
        <w:rPr>
          <w:rFonts w:ascii="Century Gothic" w:hAnsi="Century Gothic"/>
          <w:w w:val="110"/>
        </w:rPr>
        <w:t>the</w:t>
      </w:r>
      <w:r w:rsidRPr="009A266D">
        <w:rPr>
          <w:rFonts w:ascii="Century Gothic" w:hAnsi="Century Gothic"/>
          <w:spacing w:val="-37"/>
          <w:w w:val="110"/>
        </w:rPr>
        <w:t xml:space="preserve"> </w:t>
      </w:r>
      <w:r w:rsidRPr="009A266D">
        <w:rPr>
          <w:rFonts w:ascii="Century Gothic" w:hAnsi="Century Gothic"/>
          <w:w w:val="110"/>
        </w:rPr>
        <w:t>topic</w:t>
      </w:r>
      <w:r w:rsidRPr="009A266D">
        <w:rPr>
          <w:rFonts w:ascii="Century Gothic" w:hAnsi="Century Gothic"/>
          <w:spacing w:val="-28"/>
          <w:w w:val="110"/>
        </w:rPr>
        <w:t xml:space="preserve"> </w:t>
      </w:r>
      <w:r w:rsidRPr="009A266D">
        <w:rPr>
          <w:rFonts w:ascii="Century Gothic" w:hAnsi="Century Gothic"/>
          <w:w w:val="110"/>
        </w:rPr>
        <w:t>of</w:t>
      </w:r>
      <w:r w:rsidRPr="009A266D">
        <w:rPr>
          <w:rFonts w:ascii="Century Gothic" w:hAnsi="Century Gothic"/>
          <w:spacing w:val="-26"/>
          <w:w w:val="110"/>
        </w:rPr>
        <w:t xml:space="preserve"> </w:t>
      </w:r>
      <w:r w:rsidRPr="009A266D">
        <w:rPr>
          <w:rFonts w:ascii="Century Gothic" w:hAnsi="Century Gothic"/>
          <w:w w:val="110"/>
        </w:rPr>
        <w:t>housing.</w:t>
      </w:r>
      <w:r w:rsidRPr="009A266D">
        <w:rPr>
          <w:rFonts w:ascii="Century Gothic" w:hAnsi="Century Gothic"/>
          <w:spacing w:val="-9"/>
          <w:w w:val="110"/>
        </w:rPr>
        <w:t xml:space="preserve"> </w:t>
      </w:r>
      <w:r w:rsidRPr="009A266D">
        <w:rPr>
          <w:rFonts w:ascii="Century Gothic" w:hAnsi="Century Gothic"/>
          <w:w w:val="110"/>
        </w:rPr>
        <w:t>The</w:t>
      </w:r>
      <w:r w:rsidRPr="009A266D">
        <w:rPr>
          <w:rFonts w:ascii="Century Gothic" w:hAnsi="Century Gothic"/>
          <w:spacing w:val="-27"/>
          <w:w w:val="110"/>
        </w:rPr>
        <w:t xml:space="preserve"> </w:t>
      </w:r>
      <w:r w:rsidRPr="009A266D">
        <w:rPr>
          <w:rFonts w:ascii="Century Gothic" w:hAnsi="Century Gothic"/>
          <w:w w:val="110"/>
        </w:rPr>
        <w:t>next</w:t>
      </w:r>
      <w:r w:rsidRPr="009A266D">
        <w:rPr>
          <w:rFonts w:ascii="Century Gothic" w:hAnsi="Century Gothic"/>
          <w:spacing w:val="-28"/>
          <w:w w:val="110"/>
        </w:rPr>
        <w:t xml:space="preserve"> </w:t>
      </w:r>
      <w:r w:rsidRPr="009A266D">
        <w:rPr>
          <w:rFonts w:ascii="Century Gothic" w:hAnsi="Century Gothic"/>
          <w:w w:val="110"/>
        </w:rPr>
        <w:t>Planning</w:t>
      </w:r>
      <w:r w:rsidRPr="009A266D">
        <w:rPr>
          <w:rFonts w:ascii="Century Gothic" w:hAnsi="Century Gothic"/>
          <w:spacing w:val="-43"/>
          <w:w w:val="110"/>
        </w:rPr>
        <w:t xml:space="preserve"> </w:t>
      </w:r>
      <w:r w:rsidRPr="009A266D">
        <w:rPr>
          <w:rFonts w:ascii="Century Gothic" w:hAnsi="Century Gothic"/>
          <w:w w:val="110"/>
        </w:rPr>
        <w:t>Commission</w:t>
      </w:r>
      <w:r w:rsidRPr="009A266D">
        <w:rPr>
          <w:rFonts w:ascii="Century Gothic" w:hAnsi="Century Gothic"/>
          <w:spacing w:val="-21"/>
          <w:w w:val="110"/>
        </w:rPr>
        <w:t xml:space="preserve"> </w:t>
      </w:r>
      <w:r w:rsidRPr="009A266D">
        <w:rPr>
          <w:rFonts w:ascii="Century Gothic" w:hAnsi="Century Gothic"/>
          <w:w w:val="110"/>
        </w:rPr>
        <w:t>meeting has</w:t>
      </w:r>
      <w:r w:rsidRPr="009A266D">
        <w:rPr>
          <w:rFonts w:ascii="Century Gothic" w:hAnsi="Century Gothic"/>
          <w:spacing w:val="-42"/>
          <w:w w:val="110"/>
        </w:rPr>
        <w:t xml:space="preserve"> </w:t>
      </w:r>
      <w:r w:rsidRPr="009A266D">
        <w:rPr>
          <w:rFonts w:ascii="Century Gothic" w:hAnsi="Century Gothic"/>
          <w:w w:val="110"/>
        </w:rPr>
        <w:t>been</w:t>
      </w:r>
      <w:r w:rsidRPr="009A266D">
        <w:rPr>
          <w:rFonts w:ascii="Century Gothic" w:hAnsi="Century Gothic"/>
          <w:spacing w:val="-44"/>
          <w:w w:val="110"/>
        </w:rPr>
        <w:t xml:space="preserve"> </w:t>
      </w:r>
      <w:r w:rsidRPr="009A266D">
        <w:rPr>
          <w:rFonts w:ascii="Century Gothic" w:hAnsi="Century Gothic"/>
          <w:w w:val="110"/>
        </w:rPr>
        <w:t>rescheduled</w:t>
      </w:r>
      <w:r w:rsidRPr="009A266D">
        <w:rPr>
          <w:rFonts w:ascii="Century Gothic" w:hAnsi="Century Gothic"/>
          <w:spacing w:val="-39"/>
          <w:w w:val="110"/>
        </w:rPr>
        <w:t xml:space="preserve"> </w:t>
      </w:r>
      <w:r w:rsidRPr="009A266D">
        <w:rPr>
          <w:rFonts w:ascii="Century Gothic" w:hAnsi="Century Gothic"/>
          <w:w w:val="110"/>
        </w:rPr>
        <w:t>from</w:t>
      </w:r>
      <w:r w:rsidRPr="009A266D">
        <w:rPr>
          <w:rFonts w:ascii="Century Gothic" w:hAnsi="Century Gothic"/>
          <w:spacing w:val="-44"/>
          <w:w w:val="110"/>
        </w:rPr>
        <w:t xml:space="preserve"> </w:t>
      </w:r>
      <w:r w:rsidRPr="009A266D">
        <w:rPr>
          <w:rFonts w:ascii="Century Gothic" w:hAnsi="Century Gothic"/>
          <w:w w:val="110"/>
        </w:rPr>
        <w:t xml:space="preserve">Tuesday, June 21 to </w:t>
      </w:r>
      <w:r w:rsidRPr="009A266D">
        <w:rPr>
          <w:rFonts w:ascii="Century Gothic" w:hAnsi="Century Gothic"/>
        </w:rPr>
        <w:t>Tuesday</w:t>
      </w:r>
      <w:r w:rsidRPr="009A266D">
        <w:rPr>
          <w:rFonts w:ascii="Century Gothic" w:hAnsi="Century Gothic"/>
          <w:w w:val="110"/>
        </w:rPr>
        <w:t>, June 28th</w:t>
      </w:r>
      <w:r w:rsidRPr="009A266D">
        <w:rPr>
          <w:rFonts w:ascii="Century Gothic" w:hAnsi="Century Gothic"/>
          <w:color w:val="646464"/>
          <w:spacing w:val="-3"/>
          <w:w w:val="110"/>
        </w:rPr>
        <w:t>.</w:t>
      </w:r>
      <w:r w:rsidRPr="009A266D">
        <w:rPr>
          <w:rFonts w:ascii="Century Gothic" w:hAnsi="Century Gothic"/>
          <w:color w:val="646464"/>
          <w:spacing w:val="-43"/>
          <w:w w:val="110"/>
        </w:rPr>
        <w:t xml:space="preserve"> </w:t>
      </w:r>
      <w:r w:rsidRPr="009A266D">
        <w:rPr>
          <w:rFonts w:ascii="Century Gothic" w:hAnsi="Century Gothic"/>
          <w:w w:val="110"/>
        </w:rPr>
        <w:t>They</w:t>
      </w:r>
      <w:r w:rsidRPr="009A266D">
        <w:rPr>
          <w:rFonts w:ascii="Century Gothic" w:hAnsi="Century Gothic"/>
          <w:spacing w:val="-40"/>
          <w:w w:val="110"/>
        </w:rPr>
        <w:t xml:space="preserve"> </w:t>
      </w:r>
      <w:r w:rsidRPr="009A266D">
        <w:rPr>
          <w:rFonts w:ascii="Century Gothic" w:hAnsi="Century Gothic"/>
          <w:w w:val="110"/>
        </w:rPr>
        <w:t>will</w:t>
      </w:r>
      <w:r w:rsidRPr="009A266D">
        <w:rPr>
          <w:rFonts w:ascii="Century Gothic" w:hAnsi="Century Gothic"/>
          <w:spacing w:val="-39"/>
          <w:w w:val="110"/>
        </w:rPr>
        <w:t xml:space="preserve"> </w:t>
      </w:r>
      <w:r w:rsidRPr="009A266D">
        <w:rPr>
          <w:rFonts w:ascii="Century Gothic" w:hAnsi="Century Gothic"/>
          <w:w w:val="110"/>
        </w:rPr>
        <w:t>be</w:t>
      </w:r>
      <w:r w:rsidRPr="009A266D">
        <w:rPr>
          <w:rFonts w:ascii="Century Gothic" w:hAnsi="Century Gothic"/>
          <w:spacing w:val="-42"/>
          <w:w w:val="110"/>
        </w:rPr>
        <w:t xml:space="preserve"> </w:t>
      </w:r>
      <w:r w:rsidRPr="009A266D">
        <w:rPr>
          <w:rFonts w:ascii="Century Gothic" w:hAnsi="Century Gothic"/>
          <w:w w:val="110"/>
        </w:rPr>
        <w:t>considering</w:t>
      </w:r>
      <w:r w:rsidRPr="009A266D">
        <w:rPr>
          <w:rFonts w:ascii="Century Gothic" w:hAnsi="Century Gothic"/>
          <w:spacing w:val="-39"/>
          <w:w w:val="110"/>
        </w:rPr>
        <w:t xml:space="preserve"> </w:t>
      </w:r>
      <w:r w:rsidRPr="009A266D">
        <w:rPr>
          <w:rFonts w:ascii="Century Gothic" w:hAnsi="Century Gothic"/>
          <w:w w:val="110"/>
        </w:rPr>
        <w:t>the Albion</w:t>
      </w:r>
      <w:r w:rsidRPr="009A266D">
        <w:rPr>
          <w:rFonts w:ascii="Century Gothic" w:hAnsi="Century Gothic"/>
          <w:spacing w:val="-27"/>
          <w:w w:val="110"/>
        </w:rPr>
        <w:t xml:space="preserve"> </w:t>
      </w:r>
      <w:r w:rsidRPr="009A266D">
        <w:rPr>
          <w:rFonts w:ascii="Century Gothic" w:hAnsi="Century Gothic"/>
          <w:w w:val="110"/>
        </w:rPr>
        <w:t>Hotel</w:t>
      </w:r>
      <w:r w:rsidRPr="009A266D">
        <w:rPr>
          <w:rFonts w:ascii="Century Gothic" w:hAnsi="Century Gothic"/>
          <w:spacing w:val="-42"/>
          <w:w w:val="110"/>
        </w:rPr>
        <w:t xml:space="preserve"> </w:t>
      </w:r>
      <w:r w:rsidRPr="009A266D">
        <w:rPr>
          <w:rFonts w:ascii="Century Gothic" w:hAnsi="Century Gothic"/>
        </w:rPr>
        <w:t>site</w:t>
      </w:r>
      <w:r w:rsidRPr="009A266D">
        <w:rPr>
          <w:rFonts w:ascii="Century Gothic" w:hAnsi="Century Gothic"/>
          <w:color w:val="525454"/>
          <w:spacing w:val="-35"/>
          <w:w w:val="110"/>
        </w:rPr>
        <w:t xml:space="preserve"> </w:t>
      </w:r>
      <w:r w:rsidRPr="009A266D">
        <w:rPr>
          <w:rFonts w:ascii="Century Gothic" w:hAnsi="Century Gothic"/>
          <w:w w:val="110"/>
        </w:rPr>
        <w:t>plan</w:t>
      </w:r>
      <w:r w:rsidRPr="009A266D">
        <w:rPr>
          <w:rFonts w:ascii="Century Gothic" w:hAnsi="Century Gothic"/>
          <w:spacing w:val="-41"/>
          <w:w w:val="110"/>
        </w:rPr>
        <w:t xml:space="preserve"> </w:t>
      </w:r>
      <w:r w:rsidRPr="009A266D">
        <w:rPr>
          <w:rFonts w:ascii="Century Gothic" w:hAnsi="Century Gothic"/>
          <w:w w:val="110"/>
        </w:rPr>
        <w:t>review</w:t>
      </w:r>
      <w:r w:rsidRPr="009A266D">
        <w:rPr>
          <w:rFonts w:ascii="Century Gothic" w:hAnsi="Century Gothic"/>
          <w:spacing w:val="-38"/>
          <w:w w:val="110"/>
        </w:rPr>
        <w:t xml:space="preserve"> </w:t>
      </w:r>
      <w:r w:rsidRPr="009A266D">
        <w:rPr>
          <w:rFonts w:ascii="Century Gothic" w:hAnsi="Century Gothic"/>
          <w:w w:val="110"/>
        </w:rPr>
        <w:t>and</w:t>
      </w:r>
      <w:r w:rsidRPr="009A266D">
        <w:rPr>
          <w:rFonts w:ascii="Century Gothic" w:hAnsi="Century Gothic"/>
          <w:spacing w:val="-39"/>
          <w:w w:val="110"/>
        </w:rPr>
        <w:t xml:space="preserve"> </w:t>
      </w:r>
      <w:r w:rsidRPr="009A266D">
        <w:rPr>
          <w:rFonts w:ascii="Century Gothic" w:hAnsi="Century Gothic"/>
          <w:w w:val="110"/>
        </w:rPr>
        <w:t>special</w:t>
      </w:r>
      <w:r w:rsidRPr="009A266D">
        <w:rPr>
          <w:rFonts w:ascii="Century Gothic" w:hAnsi="Century Gothic"/>
          <w:spacing w:val="-34"/>
          <w:w w:val="110"/>
        </w:rPr>
        <w:t xml:space="preserve"> </w:t>
      </w:r>
      <w:r w:rsidRPr="009A266D">
        <w:rPr>
          <w:rFonts w:ascii="Century Gothic" w:hAnsi="Century Gothic"/>
          <w:w w:val="110"/>
        </w:rPr>
        <w:t>use</w:t>
      </w:r>
      <w:r w:rsidRPr="009A266D">
        <w:rPr>
          <w:rFonts w:ascii="Century Gothic" w:hAnsi="Century Gothic"/>
          <w:spacing w:val="-38"/>
          <w:w w:val="110"/>
        </w:rPr>
        <w:t xml:space="preserve"> </w:t>
      </w:r>
      <w:r w:rsidRPr="009A266D">
        <w:rPr>
          <w:rFonts w:ascii="Century Gothic" w:hAnsi="Century Gothic"/>
          <w:w w:val="110"/>
        </w:rPr>
        <w:t>application.</w:t>
      </w:r>
    </w:p>
    <w:p w:rsidR="009A266D" w:rsidRPr="009A266D" w:rsidRDefault="009A266D" w:rsidP="009A266D">
      <w:pPr>
        <w:ind w:left="1710"/>
        <w:rPr>
          <w:rFonts w:ascii="Century Gothic" w:hAnsi="Century Gothic"/>
        </w:rPr>
      </w:pPr>
    </w:p>
    <w:p w:rsidR="00E211C0" w:rsidRPr="009A266D" w:rsidRDefault="00E211C0" w:rsidP="009A266D">
      <w:pPr>
        <w:pStyle w:val="ListParagraph"/>
        <w:numPr>
          <w:ilvl w:val="0"/>
          <w:numId w:val="9"/>
        </w:numPr>
        <w:rPr>
          <w:rFonts w:ascii="Century Gothic" w:hAnsi="Century Gothic"/>
        </w:rPr>
      </w:pPr>
      <w:r w:rsidRPr="0016506B">
        <w:rPr>
          <w:rFonts w:ascii="Century Gothic" w:hAnsi="Century Gothic"/>
          <w:u w:val="single"/>
        </w:rPr>
        <w:t>June 13th Study Session – Albion Marshall Connector</w:t>
      </w:r>
      <w:r w:rsidRPr="009A266D">
        <w:rPr>
          <w:rFonts w:ascii="Century Gothic" w:hAnsi="Century Gothic"/>
          <w:spacing w:val="-26"/>
          <w:w w:val="110"/>
          <w:u w:val="single" w:color="000000"/>
        </w:rPr>
        <w:t xml:space="preserve"> </w:t>
      </w:r>
      <w:r w:rsidRPr="009A266D">
        <w:rPr>
          <w:rFonts w:ascii="Century Gothic" w:hAnsi="Century Gothic"/>
          <w:w w:val="110"/>
        </w:rPr>
        <w:t>-</w:t>
      </w:r>
      <w:r w:rsidRPr="009A266D">
        <w:rPr>
          <w:rFonts w:ascii="Century Gothic" w:hAnsi="Century Gothic"/>
          <w:spacing w:val="-47"/>
          <w:w w:val="110"/>
        </w:rPr>
        <w:t xml:space="preserve"> </w:t>
      </w:r>
      <w:r w:rsidRPr="009A266D">
        <w:rPr>
          <w:rFonts w:ascii="Century Gothic" w:hAnsi="Century Gothic"/>
          <w:w w:val="110"/>
        </w:rPr>
        <w:t>The</w:t>
      </w:r>
      <w:r w:rsidRPr="009A266D">
        <w:rPr>
          <w:rFonts w:ascii="Century Gothic" w:hAnsi="Century Gothic"/>
          <w:spacing w:val="-23"/>
          <w:w w:val="110"/>
        </w:rPr>
        <w:t xml:space="preserve"> </w:t>
      </w:r>
      <w:r w:rsidRPr="009A266D">
        <w:rPr>
          <w:rFonts w:ascii="Century Gothic" w:hAnsi="Century Gothic"/>
          <w:w w:val="110"/>
        </w:rPr>
        <w:t>service</w:t>
      </w:r>
      <w:r w:rsidRPr="009A266D">
        <w:rPr>
          <w:rFonts w:ascii="Century Gothic" w:hAnsi="Century Gothic"/>
          <w:spacing w:val="-33"/>
          <w:w w:val="110"/>
        </w:rPr>
        <w:t xml:space="preserve"> </w:t>
      </w:r>
      <w:r w:rsidRPr="009A266D">
        <w:rPr>
          <w:rFonts w:ascii="Century Gothic" w:hAnsi="Century Gothic"/>
          <w:w w:val="110"/>
        </w:rPr>
        <w:t>provides</w:t>
      </w:r>
      <w:r w:rsidRPr="009A266D">
        <w:rPr>
          <w:rFonts w:ascii="Century Gothic" w:hAnsi="Century Gothic"/>
          <w:spacing w:val="-30"/>
          <w:w w:val="110"/>
        </w:rPr>
        <w:t xml:space="preserve"> </w:t>
      </w:r>
      <w:r w:rsidRPr="009A266D">
        <w:rPr>
          <w:rFonts w:ascii="Century Gothic" w:hAnsi="Century Gothic"/>
          <w:w w:val="110"/>
        </w:rPr>
        <w:t>transportation</w:t>
      </w:r>
      <w:r w:rsidRPr="009A266D">
        <w:rPr>
          <w:rFonts w:ascii="Century Gothic" w:hAnsi="Century Gothic"/>
          <w:spacing w:val="-19"/>
          <w:w w:val="110"/>
        </w:rPr>
        <w:t xml:space="preserve"> </w:t>
      </w:r>
      <w:r w:rsidRPr="009A266D">
        <w:rPr>
          <w:rFonts w:ascii="Century Gothic" w:hAnsi="Century Gothic"/>
          <w:w w:val="110"/>
        </w:rPr>
        <w:t>to</w:t>
      </w:r>
      <w:r w:rsidRPr="009A266D">
        <w:rPr>
          <w:rFonts w:ascii="Century Gothic" w:hAnsi="Century Gothic"/>
          <w:w w:val="114"/>
        </w:rPr>
        <w:t xml:space="preserve"> </w:t>
      </w:r>
      <w:r w:rsidRPr="009A266D">
        <w:rPr>
          <w:rFonts w:ascii="Century Gothic" w:hAnsi="Century Gothic"/>
          <w:w w:val="110"/>
        </w:rPr>
        <w:t>approximately</w:t>
      </w:r>
      <w:r w:rsidRPr="009A266D">
        <w:rPr>
          <w:rFonts w:ascii="Century Gothic" w:hAnsi="Century Gothic"/>
          <w:spacing w:val="-27"/>
          <w:w w:val="110"/>
        </w:rPr>
        <w:t xml:space="preserve"> </w:t>
      </w:r>
      <w:r w:rsidRPr="009A266D">
        <w:rPr>
          <w:rFonts w:ascii="Century Gothic" w:hAnsi="Century Gothic"/>
          <w:w w:val="110"/>
        </w:rPr>
        <w:t>600</w:t>
      </w:r>
      <w:r w:rsidRPr="009A266D">
        <w:rPr>
          <w:rFonts w:ascii="Century Gothic" w:hAnsi="Century Gothic"/>
          <w:spacing w:val="-32"/>
          <w:w w:val="110"/>
        </w:rPr>
        <w:t xml:space="preserve"> </w:t>
      </w:r>
      <w:r w:rsidRPr="009A266D">
        <w:rPr>
          <w:rFonts w:ascii="Century Gothic" w:hAnsi="Century Gothic"/>
          <w:spacing w:val="-3"/>
          <w:w w:val="110"/>
        </w:rPr>
        <w:t>riders</w:t>
      </w:r>
      <w:r w:rsidRPr="009A266D">
        <w:rPr>
          <w:rFonts w:ascii="Century Gothic" w:hAnsi="Century Gothic"/>
          <w:spacing w:val="-28"/>
          <w:w w:val="110"/>
        </w:rPr>
        <w:t xml:space="preserve"> </w:t>
      </w:r>
      <w:r w:rsidRPr="009A266D">
        <w:rPr>
          <w:rFonts w:ascii="Century Gothic" w:hAnsi="Century Gothic"/>
          <w:w w:val="110"/>
        </w:rPr>
        <w:t>each</w:t>
      </w:r>
      <w:r w:rsidRPr="009A266D">
        <w:rPr>
          <w:rFonts w:ascii="Century Gothic" w:hAnsi="Century Gothic"/>
          <w:spacing w:val="-28"/>
          <w:w w:val="110"/>
        </w:rPr>
        <w:t xml:space="preserve"> </w:t>
      </w:r>
      <w:r w:rsidRPr="009A266D">
        <w:rPr>
          <w:rFonts w:ascii="Century Gothic" w:hAnsi="Century Gothic"/>
          <w:w w:val="110"/>
        </w:rPr>
        <w:t>most,</w:t>
      </w:r>
      <w:r w:rsidRPr="009A266D">
        <w:rPr>
          <w:rFonts w:ascii="Century Gothic" w:hAnsi="Century Gothic"/>
          <w:spacing w:val="-33"/>
          <w:w w:val="110"/>
        </w:rPr>
        <w:t xml:space="preserve"> </w:t>
      </w:r>
      <w:r w:rsidRPr="009A266D">
        <w:rPr>
          <w:rFonts w:ascii="Century Gothic" w:hAnsi="Century Gothic"/>
          <w:w w:val="110"/>
        </w:rPr>
        <w:t>mostly</w:t>
      </w:r>
      <w:r w:rsidRPr="009A266D">
        <w:rPr>
          <w:rFonts w:ascii="Century Gothic" w:hAnsi="Century Gothic"/>
          <w:spacing w:val="-38"/>
          <w:w w:val="110"/>
        </w:rPr>
        <w:t xml:space="preserve"> </w:t>
      </w:r>
      <w:r w:rsidRPr="009A266D">
        <w:rPr>
          <w:rFonts w:ascii="Century Gothic" w:hAnsi="Century Gothic"/>
          <w:w w:val="110"/>
        </w:rPr>
        <w:t>originating</w:t>
      </w:r>
      <w:r w:rsidRPr="009A266D">
        <w:rPr>
          <w:rFonts w:ascii="Century Gothic" w:hAnsi="Century Gothic"/>
          <w:spacing w:val="-45"/>
          <w:w w:val="110"/>
        </w:rPr>
        <w:t xml:space="preserve"> </w:t>
      </w:r>
      <w:r w:rsidRPr="009A266D">
        <w:rPr>
          <w:rFonts w:ascii="Century Gothic" w:hAnsi="Century Gothic"/>
          <w:w w:val="110"/>
        </w:rPr>
        <w:t>from</w:t>
      </w:r>
      <w:r w:rsidRPr="009A266D">
        <w:rPr>
          <w:rFonts w:ascii="Century Gothic" w:hAnsi="Century Gothic"/>
          <w:spacing w:val="-35"/>
          <w:w w:val="110"/>
        </w:rPr>
        <w:t xml:space="preserve"> </w:t>
      </w:r>
      <w:r w:rsidRPr="009A266D">
        <w:rPr>
          <w:rFonts w:ascii="Century Gothic" w:hAnsi="Century Gothic"/>
          <w:w w:val="110"/>
        </w:rPr>
        <w:t>Albion.</w:t>
      </w:r>
      <w:r w:rsidRPr="009A266D">
        <w:rPr>
          <w:rFonts w:ascii="Century Gothic" w:hAnsi="Century Gothic"/>
          <w:spacing w:val="-29"/>
          <w:w w:val="110"/>
        </w:rPr>
        <w:t xml:space="preserve"> </w:t>
      </w:r>
      <w:r w:rsidRPr="009A266D">
        <w:rPr>
          <w:rFonts w:ascii="Century Gothic" w:hAnsi="Century Gothic"/>
          <w:w w:val="110"/>
        </w:rPr>
        <w:t>We</w:t>
      </w:r>
      <w:r w:rsidRPr="009A266D">
        <w:rPr>
          <w:rFonts w:ascii="Century Gothic" w:hAnsi="Century Gothic"/>
          <w:spacing w:val="-27"/>
          <w:w w:val="110"/>
        </w:rPr>
        <w:t xml:space="preserve"> </w:t>
      </w:r>
      <w:r w:rsidRPr="009A266D">
        <w:rPr>
          <w:rFonts w:ascii="Century Gothic" w:hAnsi="Century Gothic"/>
          <w:w w:val="110"/>
        </w:rPr>
        <w:t>have</w:t>
      </w:r>
      <w:r w:rsidRPr="009A266D">
        <w:rPr>
          <w:rFonts w:ascii="Century Gothic" w:hAnsi="Century Gothic"/>
          <w:spacing w:val="-27"/>
          <w:w w:val="110"/>
        </w:rPr>
        <w:t xml:space="preserve"> </w:t>
      </w:r>
      <w:r w:rsidRPr="009A266D">
        <w:rPr>
          <w:rFonts w:ascii="Century Gothic" w:hAnsi="Century Gothic"/>
          <w:w w:val="110"/>
        </w:rPr>
        <w:t xml:space="preserve">received </w:t>
      </w:r>
      <w:r w:rsidRPr="009A266D">
        <w:rPr>
          <w:rFonts w:ascii="Century Gothic" w:hAnsi="Century Gothic"/>
          <w:w w:val="109"/>
        </w:rPr>
        <w:t xml:space="preserve">notification </w:t>
      </w:r>
      <w:r w:rsidRPr="009A266D">
        <w:rPr>
          <w:rFonts w:ascii="Century Gothic" w:hAnsi="Century Gothic"/>
          <w:w w:val="111"/>
        </w:rPr>
        <w:t xml:space="preserve">that </w:t>
      </w:r>
      <w:r w:rsidRPr="009A266D">
        <w:rPr>
          <w:rFonts w:ascii="Century Gothic" w:hAnsi="Century Gothic"/>
          <w:w w:val="99"/>
        </w:rPr>
        <w:t xml:space="preserve">unless </w:t>
      </w:r>
      <w:r w:rsidRPr="009A266D">
        <w:rPr>
          <w:rFonts w:ascii="Century Gothic" w:hAnsi="Century Gothic"/>
          <w:w w:val="107"/>
        </w:rPr>
        <w:t xml:space="preserve">alternative </w:t>
      </w:r>
      <w:r w:rsidRPr="009A266D">
        <w:rPr>
          <w:rFonts w:ascii="Century Gothic" w:hAnsi="Century Gothic"/>
          <w:spacing w:val="1"/>
          <w:w w:val="109"/>
        </w:rPr>
        <w:t xml:space="preserve">funding </w:t>
      </w:r>
      <w:r w:rsidRPr="009A266D">
        <w:rPr>
          <w:rFonts w:ascii="Century Gothic" w:hAnsi="Century Gothic"/>
          <w:w w:val="93"/>
        </w:rPr>
        <w:t xml:space="preserve">is </w:t>
      </w:r>
      <w:r w:rsidRPr="009A266D">
        <w:rPr>
          <w:rFonts w:ascii="Century Gothic" w:hAnsi="Century Gothic"/>
          <w:w w:val="111"/>
        </w:rPr>
        <w:t xml:space="preserve">in </w:t>
      </w:r>
      <w:r w:rsidRPr="009A266D">
        <w:rPr>
          <w:rFonts w:ascii="Century Gothic" w:hAnsi="Century Gothic"/>
          <w:w w:val="101"/>
        </w:rPr>
        <w:t xml:space="preserve">place </w:t>
      </w:r>
      <w:r w:rsidRPr="009A266D">
        <w:rPr>
          <w:rFonts w:ascii="Century Gothic" w:hAnsi="Century Gothic"/>
          <w:w w:val="104"/>
        </w:rPr>
        <w:t xml:space="preserve">by </w:t>
      </w:r>
      <w:r w:rsidRPr="009A266D">
        <w:rPr>
          <w:rFonts w:ascii="Century Gothic" w:hAnsi="Century Gothic"/>
        </w:rPr>
        <w:t>July 1st</w:t>
      </w:r>
      <w:r w:rsidRPr="009A266D">
        <w:rPr>
          <w:rFonts w:ascii="Century Gothic" w:hAnsi="Century Gothic"/>
          <w:color w:val="646464"/>
          <w:spacing w:val="-24"/>
          <w:w w:val="103"/>
        </w:rPr>
        <w:t xml:space="preserve">, </w:t>
      </w:r>
      <w:r w:rsidRPr="009A266D">
        <w:rPr>
          <w:rFonts w:ascii="Century Gothic" w:hAnsi="Century Gothic"/>
          <w:w w:val="110"/>
        </w:rPr>
        <w:t xml:space="preserve">the </w:t>
      </w:r>
      <w:r w:rsidRPr="009A266D">
        <w:rPr>
          <w:rFonts w:ascii="Century Gothic" w:hAnsi="Century Gothic"/>
        </w:rPr>
        <w:t>service</w:t>
      </w:r>
      <w:r w:rsidRPr="009A266D">
        <w:rPr>
          <w:rFonts w:ascii="Century Gothic" w:hAnsi="Century Gothic"/>
          <w:color w:val="525454"/>
          <w:w w:val="99"/>
        </w:rPr>
        <w:t xml:space="preserve"> </w:t>
      </w:r>
      <w:r w:rsidRPr="009A266D">
        <w:rPr>
          <w:rFonts w:ascii="Century Gothic" w:hAnsi="Century Gothic"/>
          <w:spacing w:val="1"/>
          <w:w w:val="124"/>
        </w:rPr>
        <w:t xml:space="preserve">will </w:t>
      </w:r>
      <w:r w:rsidRPr="009A266D">
        <w:rPr>
          <w:rFonts w:ascii="Century Gothic" w:hAnsi="Century Gothic"/>
          <w:w w:val="106"/>
        </w:rPr>
        <w:t xml:space="preserve">be </w:t>
      </w:r>
      <w:r w:rsidRPr="009A266D">
        <w:rPr>
          <w:rFonts w:ascii="Century Gothic" w:hAnsi="Century Gothic"/>
          <w:w w:val="107"/>
        </w:rPr>
        <w:t xml:space="preserve">terminated. Would </w:t>
      </w:r>
      <w:r w:rsidRPr="009A266D">
        <w:rPr>
          <w:rFonts w:ascii="Century Gothic" w:hAnsi="Century Gothic"/>
        </w:rPr>
        <w:t>the Council</w:t>
      </w:r>
      <w:r w:rsidRPr="009A266D">
        <w:rPr>
          <w:rFonts w:ascii="Century Gothic" w:hAnsi="Century Gothic"/>
          <w:w w:val="99"/>
        </w:rPr>
        <w:t xml:space="preserve"> </w:t>
      </w:r>
      <w:r w:rsidRPr="009A266D">
        <w:rPr>
          <w:rFonts w:ascii="Century Gothic" w:hAnsi="Century Gothic"/>
          <w:w w:val="105"/>
        </w:rPr>
        <w:t xml:space="preserve">like </w:t>
      </w:r>
      <w:r w:rsidRPr="009A266D">
        <w:rPr>
          <w:rFonts w:ascii="Century Gothic" w:hAnsi="Century Gothic"/>
          <w:w w:val="120"/>
        </w:rPr>
        <w:t xml:space="preserve">to </w:t>
      </w:r>
      <w:r w:rsidRPr="009A266D">
        <w:rPr>
          <w:rFonts w:ascii="Century Gothic" w:hAnsi="Century Gothic"/>
          <w:w w:val="101"/>
        </w:rPr>
        <w:t xml:space="preserve">make </w:t>
      </w:r>
      <w:r w:rsidRPr="009A266D">
        <w:rPr>
          <w:rFonts w:ascii="Century Gothic" w:hAnsi="Century Gothic"/>
          <w:w w:val="110"/>
        </w:rPr>
        <w:t xml:space="preserve">the </w:t>
      </w:r>
      <w:r w:rsidRPr="009A266D">
        <w:rPr>
          <w:rFonts w:ascii="Century Gothic" w:hAnsi="Century Gothic"/>
        </w:rPr>
        <w:t>June 13th</w:t>
      </w:r>
      <w:r w:rsidRPr="009A266D">
        <w:rPr>
          <w:rFonts w:ascii="Century Gothic" w:hAnsi="Century Gothic"/>
          <w:color w:val="646464"/>
          <w:spacing w:val="-3"/>
          <w:w w:val="95"/>
        </w:rPr>
        <w:t xml:space="preserve"> </w:t>
      </w:r>
      <w:r w:rsidRPr="009A266D">
        <w:rPr>
          <w:rFonts w:ascii="Century Gothic" w:hAnsi="Century Gothic"/>
          <w:spacing w:val="-1"/>
          <w:w w:val="113"/>
        </w:rPr>
        <w:t>meet</w:t>
      </w:r>
      <w:r w:rsidRPr="009A266D">
        <w:rPr>
          <w:rFonts w:ascii="Century Gothic" w:hAnsi="Century Gothic"/>
          <w:color w:val="646464"/>
          <w:spacing w:val="-1"/>
          <w:w w:val="113"/>
        </w:rPr>
        <w:t>i</w:t>
      </w:r>
      <w:r w:rsidRPr="009A266D">
        <w:rPr>
          <w:rFonts w:ascii="Century Gothic" w:hAnsi="Century Gothic"/>
          <w:spacing w:val="-1"/>
          <w:w w:val="113"/>
        </w:rPr>
        <w:t xml:space="preserve">ng </w:t>
      </w:r>
      <w:r w:rsidRPr="009A266D">
        <w:rPr>
          <w:rFonts w:ascii="Century Gothic" w:hAnsi="Century Gothic"/>
        </w:rPr>
        <w:t>a SPECIAL</w:t>
      </w:r>
      <w:r w:rsidRPr="009A266D">
        <w:rPr>
          <w:rFonts w:ascii="Century Gothic" w:hAnsi="Century Gothic"/>
          <w:spacing w:val="-1"/>
          <w:w w:val="85"/>
        </w:rPr>
        <w:t xml:space="preserve"> </w:t>
      </w:r>
      <w:r w:rsidRPr="009A266D">
        <w:rPr>
          <w:rFonts w:ascii="Century Gothic" w:hAnsi="Century Gothic"/>
          <w:spacing w:val="-1"/>
          <w:w w:val="110"/>
        </w:rPr>
        <w:t>MEETING</w:t>
      </w:r>
      <w:r w:rsidRPr="009A266D">
        <w:rPr>
          <w:rFonts w:ascii="Century Gothic" w:hAnsi="Century Gothic"/>
          <w:color w:val="646464"/>
          <w:spacing w:val="-1"/>
          <w:w w:val="110"/>
        </w:rPr>
        <w:t>,</w:t>
      </w:r>
      <w:r w:rsidRPr="009A266D">
        <w:rPr>
          <w:rFonts w:ascii="Century Gothic" w:hAnsi="Century Gothic"/>
          <w:spacing w:val="-1"/>
          <w:w w:val="110"/>
        </w:rPr>
        <w:t xml:space="preserve"> in </w:t>
      </w:r>
      <w:r w:rsidRPr="009A266D">
        <w:rPr>
          <w:rFonts w:ascii="Century Gothic" w:hAnsi="Century Gothic"/>
          <w:spacing w:val="-1"/>
          <w:w w:val="94"/>
        </w:rPr>
        <w:t xml:space="preserve">case </w:t>
      </w:r>
      <w:r w:rsidRPr="009A266D">
        <w:rPr>
          <w:rFonts w:ascii="Century Gothic" w:hAnsi="Century Gothic"/>
          <w:spacing w:val="-1"/>
          <w:w w:val="106"/>
        </w:rPr>
        <w:t xml:space="preserve">there </w:t>
      </w:r>
      <w:r w:rsidRPr="009A266D">
        <w:rPr>
          <w:rFonts w:ascii="Century Gothic" w:hAnsi="Century Gothic"/>
          <w:spacing w:val="-1"/>
          <w:w w:val="93"/>
        </w:rPr>
        <w:t xml:space="preserve">is </w:t>
      </w:r>
      <w:r w:rsidRPr="009A266D">
        <w:rPr>
          <w:rFonts w:ascii="Century Gothic" w:hAnsi="Century Gothic"/>
          <w:spacing w:val="-1"/>
          <w:w w:val="83"/>
        </w:rPr>
        <w:t xml:space="preserve">a </w:t>
      </w:r>
      <w:r w:rsidRPr="009A266D">
        <w:rPr>
          <w:rFonts w:ascii="Century Gothic" w:hAnsi="Century Gothic"/>
          <w:spacing w:val="-1"/>
          <w:w w:val="105"/>
        </w:rPr>
        <w:t xml:space="preserve">desire to take action after the </w:t>
      </w:r>
      <w:r w:rsidRPr="009A266D">
        <w:rPr>
          <w:rFonts w:ascii="Century Gothic" w:hAnsi="Century Gothic"/>
          <w:w w:val="105"/>
        </w:rPr>
        <w:t>presentation.</w:t>
      </w:r>
    </w:p>
    <w:p w:rsidR="009A266D" w:rsidRPr="009A266D" w:rsidRDefault="009A266D" w:rsidP="009A266D">
      <w:pPr>
        <w:pStyle w:val="ListParagraph"/>
        <w:rPr>
          <w:rFonts w:ascii="Century Gothic" w:hAnsi="Century Gothic"/>
        </w:rPr>
      </w:pPr>
    </w:p>
    <w:p w:rsidR="009A266D" w:rsidRPr="009A266D" w:rsidRDefault="009A266D" w:rsidP="009A266D">
      <w:pPr>
        <w:pStyle w:val="ListParagraph"/>
        <w:ind w:left="1710"/>
        <w:rPr>
          <w:rFonts w:ascii="Century Gothic" w:hAnsi="Century Gothic"/>
        </w:rPr>
      </w:pPr>
    </w:p>
    <w:p w:rsidR="00E211C0" w:rsidRPr="009A266D" w:rsidRDefault="00E211C0" w:rsidP="009A266D">
      <w:pPr>
        <w:pStyle w:val="ListParagraph"/>
        <w:numPr>
          <w:ilvl w:val="0"/>
          <w:numId w:val="9"/>
        </w:numPr>
        <w:rPr>
          <w:rFonts w:ascii="Century Gothic" w:hAnsi="Century Gothic"/>
        </w:rPr>
      </w:pPr>
      <w:r w:rsidRPr="0016506B">
        <w:rPr>
          <w:rFonts w:ascii="Century Gothic" w:hAnsi="Century Gothic"/>
          <w:u w:val="single"/>
        </w:rPr>
        <w:t>Calhoun County Lead Task Force</w:t>
      </w:r>
      <w:r w:rsidRPr="009A266D">
        <w:rPr>
          <w:rFonts w:ascii="Century Gothic" w:hAnsi="Century Gothic"/>
          <w:spacing w:val="-17"/>
          <w:u w:val="single" w:color="000000"/>
        </w:rPr>
        <w:t xml:space="preserve"> </w:t>
      </w:r>
      <w:r w:rsidRPr="009A266D">
        <w:rPr>
          <w:rFonts w:ascii="Century Gothic" w:hAnsi="Century Gothic"/>
          <w:color w:val="1D1F21"/>
          <w:w w:val="215"/>
        </w:rPr>
        <w:t>-</w:t>
      </w:r>
      <w:r w:rsidRPr="009A266D">
        <w:rPr>
          <w:rFonts w:ascii="Century Gothic" w:hAnsi="Century Gothic"/>
          <w:color w:val="1D1F21"/>
          <w:spacing w:val="-87"/>
          <w:w w:val="215"/>
        </w:rPr>
        <w:t xml:space="preserve"> </w:t>
      </w:r>
      <w:r w:rsidRPr="009A266D">
        <w:rPr>
          <w:rFonts w:ascii="Century Gothic" w:hAnsi="Century Gothic"/>
          <w:w w:val="101"/>
        </w:rPr>
        <w:t>is</w:t>
      </w:r>
      <w:r w:rsidRPr="009A266D">
        <w:rPr>
          <w:rFonts w:ascii="Century Gothic" w:hAnsi="Century Gothic"/>
          <w:spacing w:val="-24"/>
          <w:w w:val="101"/>
        </w:rPr>
        <w:t xml:space="preserve"> </w:t>
      </w:r>
      <w:r w:rsidRPr="009A266D">
        <w:rPr>
          <w:rFonts w:ascii="Century Gothic" w:hAnsi="Century Gothic"/>
          <w:w w:val="108"/>
        </w:rPr>
        <w:t>working</w:t>
      </w:r>
      <w:r w:rsidRPr="009A266D">
        <w:rPr>
          <w:rFonts w:ascii="Century Gothic" w:hAnsi="Century Gothic"/>
          <w:spacing w:val="-11"/>
          <w:w w:val="108"/>
        </w:rPr>
        <w:t xml:space="preserve"> </w:t>
      </w:r>
      <w:r w:rsidRPr="009A266D">
        <w:rPr>
          <w:rFonts w:ascii="Century Gothic" w:hAnsi="Century Gothic"/>
          <w:w w:val="106"/>
        </w:rPr>
        <w:t xml:space="preserve">on </w:t>
      </w:r>
      <w:r w:rsidRPr="009A266D">
        <w:rPr>
          <w:rFonts w:ascii="Century Gothic" w:hAnsi="Century Gothic"/>
          <w:w w:val="99"/>
        </w:rPr>
        <w:t>plans</w:t>
      </w:r>
      <w:r w:rsidRPr="009A266D">
        <w:rPr>
          <w:rFonts w:ascii="Century Gothic" w:hAnsi="Century Gothic"/>
          <w:spacing w:val="-7"/>
          <w:w w:val="99"/>
        </w:rPr>
        <w:t xml:space="preserve"> </w:t>
      </w:r>
      <w:r w:rsidRPr="009A266D">
        <w:rPr>
          <w:rFonts w:ascii="Century Gothic" w:hAnsi="Century Gothic"/>
          <w:w w:val="101"/>
        </w:rPr>
        <w:t>focused</w:t>
      </w:r>
      <w:r w:rsidRPr="009A266D">
        <w:rPr>
          <w:rFonts w:ascii="Century Gothic" w:hAnsi="Century Gothic"/>
          <w:spacing w:val="19"/>
          <w:w w:val="101"/>
        </w:rPr>
        <w:t xml:space="preserve"> </w:t>
      </w:r>
      <w:r w:rsidRPr="009A266D">
        <w:rPr>
          <w:rFonts w:ascii="Century Gothic" w:hAnsi="Century Gothic"/>
          <w:spacing w:val="-12"/>
          <w:w w:val="130"/>
        </w:rPr>
        <w:t>in</w:t>
      </w:r>
      <w:r w:rsidRPr="009A266D">
        <w:rPr>
          <w:rFonts w:ascii="Century Gothic" w:hAnsi="Century Gothic"/>
          <w:spacing w:val="-31"/>
          <w:w w:val="130"/>
        </w:rPr>
        <w:t xml:space="preserve"> </w:t>
      </w:r>
      <w:r w:rsidRPr="009A266D">
        <w:rPr>
          <w:rFonts w:ascii="Century Gothic" w:hAnsi="Century Gothic"/>
          <w:w w:val="104"/>
        </w:rPr>
        <w:t>3</w:t>
      </w:r>
      <w:r w:rsidRPr="009A266D">
        <w:rPr>
          <w:rFonts w:ascii="Century Gothic" w:hAnsi="Century Gothic"/>
          <w:spacing w:val="-5"/>
          <w:w w:val="104"/>
        </w:rPr>
        <w:t xml:space="preserve"> </w:t>
      </w:r>
      <w:r w:rsidRPr="009A266D">
        <w:rPr>
          <w:rFonts w:ascii="Century Gothic" w:hAnsi="Century Gothic"/>
        </w:rPr>
        <w:t>areas</w:t>
      </w:r>
      <w:r w:rsidR="009A266D" w:rsidRPr="009A266D">
        <w:rPr>
          <w:rFonts w:ascii="Century Gothic" w:hAnsi="Century Gothic"/>
        </w:rPr>
        <w:t xml:space="preserve"> (1)</w:t>
      </w:r>
      <w:r w:rsidRPr="009A266D">
        <w:rPr>
          <w:rFonts w:ascii="Century Gothic" w:hAnsi="Century Gothic"/>
          <w:color w:val="525454"/>
          <w:spacing w:val="-8"/>
          <w:w w:val="107"/>
        </w:rPr>
        <w:t xml:space="preserve"> </w:t>
      </w:r>
      <w:r w:rsidRPr="009A266D">
        <w:rPr>
          <w:rFonts w:ascii="Century Gothic" w:hAnsi="Century Gothic"/>
          <w:w w:val="101"/>
        </w:rPr>
        <w:t>decreasing</w:t>
      </w:r>
      <w:r w:rsidRPr="009A266D">
        <w:rPr>
          <w:rFonts w:ascii="Century Gothic" w:hAnsi="Century Gothic"/>
          <w:spacing w:val="2"/>
          <w:w w:val="101"/>
        </w:rPr>
        <w:t xml:space="preserve"> </w:t>
      </w:r>
      <w:r w:rsidRPr="009A266D">
        <w:rPr>
          <w:rFonts w:ascii="Century Gothic" w:hAnsi="Century Gothic"/>
          <w:w w:val="104"/>
        </w:rPr>
        <w:t xml:space="preserve">lead </w:t>
      </w:r>
      <w:r w:rsidRPr="009A266D">
        <w:rPr>
          <w:rFonts w:ascii="Century Gothic" w:hAnsi="Century Gothic"/>
          <w:w w:val="110"/>
        </w:rPr>
        <w:t>in</w:t>
      </w:r>
      <w:r w:rsidRPr="009A266D">
        <w:rPr>
          <w:rFonts w:ascii="Century Gothic" w:hAnsi="Century Gothic"/>
          <w:spacing w:val="-30"/>
          <w:w w:val="110"/>
        </w:rPr>
        <w:t xml:space="preserve"> </w:t>
      </w:r>
      <w:r w:rsidRPr="009A266D">
        <w:rPr>
          <w:rFonts w:ascii="Century Gothic" w:hAnsi="Century Gothic"/>
          <w:w w:val="110"/>
        </w:rPr>
        <w:t>homes</w:t>
      </w:r>
      <w:r w:rsidRPr="009A266D">
        <w:rPr>
          <w:rFonts w:ascii="Century Gothic" w:hAnsi="Century Gothic"/>
          <w:spacing w:val="-35"/>
          <w:w w:val="110"/>
        </w:rPr>
        <w:t xml:space="preserve"> </w:t>
      </w:r>
      <w:r w:rsidRPr="009A266D">
        <w:rPr>
          <w:rFonts w:ascii="Century Gothic" w:hAnsi="Century Gothic"/>
          <w:w w:val="110"/>
        </w:rPr>
        <w:t>and</w:t>
      </w:r>
      <w:r w:rsidRPr="009A266D">
        <w:rPr>
          <w:rFonts w:ascii="Century Gothic" w:hAnsi="Century Gothic"/>
          <w:spacing w:val="-34"/>
          <w:w w:val="110"/>
        </w:rPr>
        <w:t xml:space="preserve"> </w:t>
      </w:r>
      <w:r w:rsidRPr="009A266D">
        <w:rPr>
          <w:rFonts w:ascii="Century Gothic" w:hAnsi="Century Gothic"/>
        </w:rPr>
        <w:t>environmental l exposure, (2)</w:t>
      </w:r>
      <w:r w:rsidRPr="009A266D">
        <w:rPr>
          <w:rFonts w:ascii="Century Gothic" w:hAnsi="Century Gothic"/>
          <w:color w:val="525454"/>
          <w:spacing w:val="-27"/>
          <w:w w:val="110"/>
        </w:rPr>
        <w:t xml:space="preserve"> </w:t>
      </w:r>
      <w:r w:rsidRPr="009A266D">
        <w:rPr>
          <w:rFonts w:ascii="Century Gothic" w:hAnsi="Century Gothic"/>
          <w:w w:val="110"/>
        </w:rPr>
        <w:t>increasing</w:t>
      </w:r>
      <w:r w:rsidRPr="009A266D">
        <w:rPr>
          <w:rFonts w:ascii="Century Gothic" w:hAnsi="Century Gothic"/>
          <w:spacing w:val="-32"/>
          <w:w w:val="110"/>
        </w:rPr>
        <w:t xml:space="preserve"> </w:t>
      </w:r>
      <w:r w:rsidRPr="009A266D">
        <w:rPr>
          <w:rFonts w:ascii="Century Gothic" w:hAnsi="Century Gothic"/>
          <w:w w:val="110"/>
        </w:rPr>
        <w:t>lead</w:t>
      </w:r>
      <w:r w:rsidRPr="009A266D">
        <w:rPr>
          <w:rFonts w:ascii="Century Gothic" w:hAnsi="Century Gothic"/>
          <w:spacing w:val="-41"/>
          <w:w w:val="110"/>
        </w:rPr>
        <w:t xml:space="preserve"> </w:t>
      </w:r>
      <w:r w:rsidRPr="009A266D">
        <w:rPr>
          <w:rFonts w:ascii="Century Gothic" w:hAnsi="Century Gothic"/>
          <w:w w:val="110"/>
        </w:rPr>
        <w:t>testing</w:t>
      </w:r>
      <w:r w:rsidRPr="009A266D">
        <w:rPr>
          <w:rFonts w:ascii="Century Gothic" w:hAnsi="Century Gothic"/>
          <w:spacing w:val="-32"/>
          <w:w w:val="110"/>
        </w:rPr>
        <w:t xml:space="preserve"> </w:t>
      </w:r>
      <w:r w:rsidRPr="009A266D">
        <w:rPr>
          <w:rFonts w:ascii="Century Gothic" w:hAnsi="Century Gothic"/>
          <w:w w:val="110"/>
        </w:rPr>
        <w:t>in</w:t>
      </w:r>
      <w:r w:rsidRPr="009A266D">
        <w:rPr>
          <w:rFonts w:ascii="Century Gothic" w:hAnsi="Century Gothic"/>
          <w:spacing w:val="-39"/>
          <w:w w:val="110"/>
        </w:rPr>
        <w:t xml:space="preserve"> </w:t>
      </w:r>
      <w:r w:rsidRPr="009A266D">
        <w:rPr>
          <w:rFonts w:ascii="Century Gothic" w:hAnsi="Century Gothic"/>
          <w:w w:val="110"/>
        </w:rPr>
        <w:t>children</w:t>
      </w:r>
      <w:r w:rsidRPr="009A266D">
        <w:rPr>
          <w:rFonts w:ascii="Century Gothic" w:hAnsi="Century Gothic"/>
          <w:color w:val="646464"/>
          <w:w w:val="110"/>
        </w:rPr>
        <w:t>,</w:t>
      </w:r>
      <w:r w:rsidRPr="009A266D">
        <w:rPr>
          <w:rFonts w:ascii="Century Gothic" w:hAnsi="Century Gothic"/>
          <w:w w:val="110"/>
        </w:rPr>
        <w:t xml:space="preserve"> and</w:t>
      </w:r>
      <w:r w:rsidRPr="009A266D">
        <w:rPr>
          <w:rFonts w:ascii="Century Gothic" w:hAnsi="Century Gothic"/>
          <w:spacing w:val="-32"/>
          <w:w w:val="110"/>
        </w:rPr>
        <w:t xml:space="preserve"> </w:t>
      </w:r>
      <w:r w:rsidRPr="009A266D">
        <w:rPr>
          <w:rFonts w:ascii="Century Gothic" w:hAnsi="Century Gothic"/>
          <w:w w:val="110"/>
        </w:rPr>
        <w:t>(3)</w:t>
      </w:r>
      <w:r w:rsidRPr="009A266D">
        <w:rPr>
          <w:rFonts w:ascii="Century Gothic" w:hAnsi="Century Gothic"/>
          <w:spacing w:val="-27"/>
          <w:w w:val="110"/>
        </w:rPr>
        <w:t xml:space="preserve"> </w:t>
      </w:r>
      <w:r w:rsidRPr="009A266D">
        <w:rPr>
          <w:rFonts w:ascii="Century Gothic" w:hAnsi="Century Gothic"/>
          <w:spacing w:val="-3"/>
          <w:w w:val="110"/>
        </w:rPr>
        <w:t xml:space="preserve">increased </w:t>
      </w:r>
      <w:r w:rsidRPr="009A266D">
        <w:rPr>
          <w:rFonts w:ascii="Century Gothic" w:hAnsi="Century Gothic"/>
          <w:w w:val="110"/>
        </w:rPr>
        <w:t>public</w:t>
      </w:r>
      <w:r w:rsidRPr="009A266D">
        <w:rPr>
          <w:rFonts w:ascii="Century Gothic" w:hAnsi="Century Gothic"/>
          <w:spacing w:val="-31"/>
          <w:w w:val="110"/>
        </w:rPr>
        <w:t xml:space="preserve"> </w:t>
      </w:r>
      <w:r w:rsidRPr="009A266D">
        <w:rPr>
          <w:rFonts w:ascii="Century Gothic" w:hAnsi="Century Gothic"/>
        </w:rPr>
        <w:t>awareness o</w:t>
      </w:r>
      <w:r w:rsidRPr="009A266D">
        <w:rPr>
          <w:rFonts w:ascii="Century Gothic" w:hAnsi="Century Gothic"/>
          <w:w w:val="110"/>
        </w:rPr>
        <w:t>f</w:t>
      </w:r>
      <w:r w:rsidRPr="009A266D">
        <w:rPr>
          <w:rFonts w:ascii="Century Gothic" w:hAnsi="Century Gothic"/>
          <w:spacing w:val="-26"/>
          <w:w w:val="110"/>
        </w:rPr>
        <w:t xml:space="preserve"> </w:t>
      </w:r>
      <w:r w:rsidRPr="009A266D">
        <w:rPr>
          <w:rFonts w:ascii="Century Gothic" w:hAnsi="Century Gothic"/>
          <w:w w:val="110"/>
        </w:rPr>
        <w:t>lead</w:t>
      </w:r>
      <w:r w:rsidRPr="009A266D">
        <w:rPr>
          <w:rFonts w:ascii="Century Gothic" w:hAnsi="Century Gothic"/>
          <w:spacing w:val="-29"/>
          <w:w w:val="110"/>
        </w:rPr>
        <w:t xml:space="preserve"> </w:t>
      </w:r>
      <w:r w:rsidRPr="009A266D">
        <w:rPr>
          <w:rFonts w:ascii="Century Gothic" w:hAnsi="Century Gothic"/>
          <w:w w:val="110"/>
        </w:rPr>
        <w:t>risks</w:t>
      </w:r>
      <w:r w:rsidRPr="009A266D">
        <w:rPr>
          <w:rFonts w:ascii="Century Gothic" w:hAnsi="Century Gothic"/>
          <w:color w:val="646464"/>
          <w:w w:val="110"/>
        </w:rPr>
        <w:t>.</w:t>
      </w:r>
      <w:r w:rsidRPr="009A266D">
        <w:rPr>
          <w:rFonts w:ascii="Century Gothic" w:hAnsi="Century Gothic"/>
          <w:w w:val="110"/>
        </w:rPr>
        <w:t xml:space="preserve"> They</w:t>
      </w:r>
      <w:r w:rsidRPr="009A266D">
        <w:rPr>
          <w:rFonts w:ascii="Century Gothic" w:hAnsi="Century Gothic"/>
          <w:spacing w:val="-26"/>
          <w:w w:val="110"/>
        </w:rPr>
        <w:t xml:space="preserve"> </w:t>
      </w:r>
      <w:r w:rsidRPr="009A266D">
        <w:rPr>
          <w:rFonts w:ascii="Century Gothic" w:hAnsi="Century Gothic"/>
          <w:w w:val="110"/>
        </w:rPr>
        <w:t>were</w:t>
      </w:r>
      <w:r w:rsidRPr="009A266D">
        <w:rPr>
          <w:rFonts w:ascii="Century Gothic" w:hAnsi="Century Gothic"/>
          <w:spacing w:val="-24"/>
          <w:w w:val="110"/>
        </w:rPr>
        <w:t xml:space="preserve"> </w:t>
      </w:r>
      <w:r w:rsidRPr="009A266D">
        <w:rPr>
          <w:rFonts w:ascii="Century Gothic" w:hAnsi="Century Gothic"/>
          <w:w w:val="110"/>
        </w:rPr>
        <w:t>recently</w:t>
      </w:r>
      <w:r w:rsidRPr="009A266D">
        <w:rPr>
          <w:rFonts w:ascii="Century Gothic" w:hAnsi="Century Gothic"/>
          <w:spacing w:val="-30"/>
          <w:w w:val="110"/>
        </w:rPr>
        <w:t xml:space="preserve"> </w:t>
      </w:r>
      <w:r w:rsidRPr="009A266D">
        <w:rPr>
          <w:rFonts w:ascii="Century Gothic" w:hAnsi="Century Gothic"/>
          <w:w w:val="110"/>
        </w:rPr>
        <w:t>awarded</w:t>
      </w:r>
      <w:r w:rsidRPr="009A266D">
        <w:rPr>
          <w:rFonts w:ascii="Century Gothic" w:hAnsi="Century Gothic"/>
          <w:spacing w:val="-24"/>
          <w:w w:val="110"/>
        </w:rPr>
        <w:t xml:space="preserve"> </w:t>
      </w:r>
      <w:r w:rsidRPr="009A266D">
        <w:rPr>
          <w:rFonts w:ascii="Century Gothic" w:hAnsi="Century Gothic"/>
        </w:rPr>
        <w:t>a</w:t>
      </w:r>
      <w:r w:rsidRPr="009A266D">
        <w:rPr>
          <w:rFonts w:ascii="Century Gothic" w:hAnsi="Century Gothic"/>
          <w:spacing w:val="-24"/>
        </w:rPr>
        <w:t xml:space="preserve"> </w:t>
      </w:r>
      <w:r w:rsidRPr="009A266D">
        <w:rPr>
          <w:rFonts w:ascii="Century Gothic" w:hAnsi="Century Gothic"/>
          <w:w w:val="110"/>
        </w:rPr>
        <w:t>grant</w:t>
      </w:r>
      <w:r w:rsidRPr="009A266D">
        <w:rPr>
          <w:rFonts w:ascii="Century Gothic" w:hAnsi="Century Gothic"/>
          <w:spacing w:val="-27"/>
          <w:w w:val="110"/>
        </w:rPr>
        <w:t xml:space="preserve"> </w:t>
      </w:r>
      <w:r w:rsidRPr="009A266D">
        <w:rPr>
          <w:rFonts w:ascii="Century Gothic" w:hAnsi="Century Gothic"/>
          <w:w w:val="110"/>
        </w:rPr>
        <w:t>from</w:t>
      </w:r>
      <w:r w:rsidRPr="009A266D">
        <w:rPr>
          <w:rFonts w:ascii="Century Gothic" w:hAnsi="Century Gothic"/>
          <w:spacing w:val="-33"/>
          <w:w w:val="110"/>
        </w:rPr>
        <w:t xml:space="preserve"> </w:t>
      </w:r>
      <w:r w:rsidRPr="009A266D">
        <w:rPr>
          <w:rFonts w:ascii="Century Gothic" w:hAnsi="Century Gothic"/>
          <w:w w:val="110"/>
        </w:rPr>
        <w:t>the</w:t>
      </w:r>
      <w:r w:rsidRPr="009A266D">
        <w:rPr>
          <w:rFonts w:ascii="Century Gothic" w:hAnsi="Century Gothic"/>
          <w:spacing w:val="-32"/>
          <w:w w:val="110"/>
        </w:rPr>
        <w:t xml:space="preserve"> </w:t>
      </w:r>
      <w:r w:rsidRPr="009A266D">
        <w:rPr>
          <w:rFonts w:ascii="Century Gothic" w:hAnsi="Century Gothic"/>
          <w:w w:val="110"/>
        </w:rPr>
        <w:t>Albion</w:t>
      </w:r>
      <w:r w:rsidRPr="009A266D">
        <w:rPr>
          <w:rFonts w:ascii="Century Gothic" w:hAnsi="Century Gothic"/>
          <w:spacing w:val="-36"/>
          <w:w w:val="110"/>
        </w:rPr>
        <w:t xml:space="preserve"> </w:t>
      </w:r>
      <w:r w:rsidRPr="009A266D">
        <w:rPr>
          <w:rFonts w:ascii="Century Gothic" w:hAnsi="Century Gothic"/>
          <w:w w:val="110"/>
        </w:rPr>
        <w:t xml:space="preserve">Community </w:t>
      </w:r>
      <w:r w:rsidRPr="009A266D">
        <w:rPr>
          <w:rFonts w:ascii="Century Gothic" w:hAnsi="Century Gothic"/>
          <w:w w:val="104"/>
        </w:rPr>
        <w:t xml:space="preserve">Foundation </w:t>
      </w:r>
      <w:r w:rsidRPr="009A266D">
        <w:rPr>
          <w:rFonts w:ascii="Century Gothic" w:hAnsi="Century Gothic"/>
        </w:rPr>
        <w:t>to support</w:t>
      </w:r>
      <w:r w:rsidRPr="009A266D">
        <w:rPr>
          <w:rFonts w:ascii="Century Gothic" w:hAnsi="Century Gothic"/>
          <w:color w:val="525454"/>
          <w:w w:val="105"/>
        </w:rPr>
        <w:t xml:space="preserve"> </w:t>
      </w:r>
      <w:r w:rsidRPr="009A266D">
        <w:rPr>
          <w:rFonts w:ascii="Century Gothic" w:hAnsi="Century Gothic"/>
          <w:w w:val="101"/>
        </w:rPr>
        <w:t xml:space="preserve">lead </w:t>
      </w:r>
      <w:r w:rsidRPr="009A266D">
        <w:rPr>
          <w:rFonts w:ascii="Century Gothic" w:hAnsi="Century Gothic"/>
          <w:spacing w:val="1"/>
          <w:w w:val="108"/>
        </w:rPr>
        <w:t>testing</w:t>
      </w:r>
      <w:r w:rsidRPr="009A266D">
        <w:rPr>
          <w:rFonts w:ascii="Century Gothic" w:hAnsi="Century Gothic"/>
          <w:w w:val="108"/>
        </w:rPr>
        <w:t xml:space="preserve"> </w:t>
      </w:r>
      <w:r w:rsidRPr="009A266D">
        <w:rPr>
          <w:rFonts w:ascii="Century Gothic" w:hAnsi="Century Gothic"/>
        </w:rPr>
        <w:t>equipment.</w:t>
      </w:r>
      <w:r w:rsidRPr="009A266D">
        <w:rPr>
          <w:rFonts w:ascii="Century Gothic" w:hAnsi="Century Gothic"/>
          <w:color w:val="525454"/>
          <w:w w:val="108"/>
        </w:rPr>
        <w:t xml:space="preserve"> </w:t>
      </w:r>
      <w:r w:rsidRPr="009A266D">
        <w:rPr>
          <w:rFonts w:ascii="Century Gothic" w:hAnsi="Century Gothic"/>
          <w:w w:val="101"/>
        </w:rPr>
        <w:t xml:space="preserve">Next </w:t>
      </w:r>
      <w:r w:rsidRPr="009A266D">
        <w:rPr>
          <w:rFonts w:ascii="Century Gothic" w:hAnsi="Century Gothic"/>
          <w:w w:val="107"/>
        </w:rPr>
        <w:t xml:space="preserve">meeting </w:t>
      </w:r>
      <w:r w:rsidRPr="009A266D">
        <w:rPr>
          <w:rFonts w:ascii="Century Gothic" w:hAnsi="Century Gothic"/>
          <w:w w:val="101"/>
        </w:rPr>
        <w:t xml:space="preserve">is </w:t>
      </w:r>
      <w:r w:rsidRPr="009A266D">
        <w:rPr>
          <w:rFonts w:ascii="Century Gothic" w:hAnsi="Century Gothic"/>
        </w:rPr>
        <w:t xml:space="preserve">June </w:t>
      </w:r>
      <w:r w:rsidR="009A266D" w:rsidRPr="009A266D">
        <w:rPr>
          <w:rFonts w:ascii="Century Gothic" w:hAnsi="Century Gothic"/>
        </w:rPr>
        <w:t>9th.</w:t>
      </w:r>
    </w:p>
    <w:p w:rsidR="00E211C0" w:rsidRPr="00384F38" w:rsidRDefault="00E211C0" w:rsidP="00E211C0">
      <w:pPr>
        <w:pStyle w:val="BodyText"/>
        <w:spacing w:before="9"/>
        <w:rPr>
          <w:rFonts w:ascii="Century Gothic" w:hAnsi="Century Gothic"/>
          <w:sz w:val="22"/>
          <w:szCs w:val="22"/>
        </w:rPr>
      </w:pPr>
    </w:p>
    <w:p w:rsidR="00E211C0" w:rsidRPr="00F14A23" w:rsidRDefault="00E211C0" w:rsidP="00F14A23">
      <w:pPr>
        <w:pStyle w:val="ListParagraph"/>
        <w:numPr>
          <w:ilvl w:val="0"/>
          <w:numId w:val="9"/>
        </w:numPr>
        <w:rPr>
          <w:rFonts w:ascii="Century Gothic" w:hAnsi="Century Gothic"/>
        </w:rPr>
      </w:pPr>
      <w:r w:rsidRPr="0016506B">
        <w:rPr>
          <w:rFonts w:ascii="Century Gothic" w:hAnsi="Century Gothic"/>
          <w:u w:val="single"/>
        </w:rPr>
        <w:t>Juneteenth</w:t>
      </w:r>
      <w:r w:rsidRPr="00F14A23">
        <w:rPr>
          <w:rFonts w:ascii="Century Gothic" w:hAnsi="Century Gothic"/>
          <w:spacing w:val="3"/>
          <w:w w:val="120"/>
        </w:rPr>
        <w:t>-</w:t>
      </w:r>
      <w:r w:rsidRPr="00F14A23">
        <w:rPr>
          <w:rFonts w:ascii="Century Gothic" w:hAnsi="Century Gothic"/>
          <w:spacing w:val="-33"/>
          <w:w w:val="120"/>
        </w:rPr>
        <w:t xml:space="preserve"> </w:t>
      </w:r>
      <w:r w:rsidRPr="00F14A23">
        <w:rPr>
          <w:rFonts w:ascii="Century Gothic" w:hAnsi="Century Gothic"/>
          <w:w w:val="95"/>
        </w:rPr>
        <w:t>Please</w:t>
      </w:r>
      <w:r w:rsidRPr="00F14A23">
        <w:rPr>
          <w:rFonts w:ascii="Century Gothic" w:hAnsi="Century Gothic"/>
          <w:spacing w:val="-5"/>
          <w:w w:val="95"/>
        </w:rPr>
        <w:t xml:space="preserve"> </w:t>
      </w:r>
      <w:r w:rsidRPr="00F14A23">
        <w:rPr>
          <w:rFonts w:ascii="Century Gothic" w:hAnsi="Century Gothic"/>
          <w:w w:val="97"/>
        </w:rPr>
        <w:t>sign</w:t>
      </w:r>
      <w:r w:rsidRPr="00F14A23">
        <w:rPr>
          <w:rFonts w:ascii="Century Gothic" w:hAnsi="Century Gothic"/>
          <w:spacing w:val="1"/>
          <w:w w:val="97"/>
        </w:rPr>
        <w:t xml:space="preserve"> </w:t>
      </w:r>
      <w:r w:rsidRPr="00F14A23">
        <w:rPr>
          <w:rFonts w:ascii="Century Gothic" w:hAnsi="Century Gothic"/>
          <w:w w:val="110"/>
        </w:rPr>
        <w:t>the</w:t>
      </w:r>
      <w:r w:rsidRPr="00F14A23">
        <w:rPr>
          <w:rFonts w:ascii="Century Gothic" w:hAnsi="Century Gothic"/>
          <w:spacing w:val="-1"/>
          <w:w w:val="110"/>
        </w:rPr>
        <w:t xml:space="preserve"> </w:t>
      </w:r>
      <w:r w:rsidRPr="00F14A23">
        <w:rPr>
          <w:rFonts w:ascii="Century Gothic" w:hAnsi="Century Gothic"/>
          <w:w w:val="105"/>
        </w:rPr>
        <w:t>proclamation</w:t>
      </w:r>
      <w:r w:rsidRPr="00F14A23">
        <w:rPr>
          <w:rFonts w:ascii="Century Gothic" w:hAnsi="Century Gothic"/>
          <w:spacing w:val="2"/>
          <w:w w:val="105"/>
        </w:rPr>
        <w:t xml:space="preserve"> </w:t>
      </w:r>
      <w:r w:rsidRPr="00F14A23">
        <w:rPr>
          <w:rFonts w:ascii="Century Gothic" w:hAnsi="Century Gothic"/>
          <w:w w:val="111"/>
        </w:rPr>
        <w:t>that</w:t>
      </w:r>
      <w:r w:rsidRPr="00F14A23">
        <w:rPr>
          <w:rFonts w:ascii="Century Gothic" w:hAnsi="Century Gothic"/>
          <w:spacing w:val="-2"/>
          <w:w w:val="111"/>
        </w:rPr>
        <w:t xml:space="preserve"> </w:t>
      </w:r>
      <w:r w:rsidRPr="00F14A23">
        <w:rPr>
          <w:rFonts w:ascii="Century Gothic" w:hAnsi="Century Gothic"/>
          <w:w w:val="101"/>
        </w:rPr>
        <w:t>is</w:t>
      </w:r>
      <w:r w:rsidRPr="00F14A23">
        <w:rPr>
          <w:rFonts w:ascii="Century Gothic" w:hAnsi="Century Gothic"/>
          <w:spacing w:val="-17"/>
          <w:w w:val="101"/>
        </w:rPr>
        <w:t xml:space="preserve"> </w:t>
      </w:r>
      <w:r w:rsidRPr="00F14A23">
        <w:rPr>
          <w:rFonts w:ascii="Century Gothic" w:hAnsi="Century Gothic"/>
          <w:w w:val="105"/>
        </w:rPr>
        <w:t>circulating</w:t>
      </w:r>
      <w:r w:rsidRPr="00F14A23">
        <w:rPr>
          <w:rFonts w:ascii="Century Gothic" w:hAnsi="Century Gothic"/>
          <w:spacing w:val="-4"/>
          <w:w w:val="105"/>
        </w:rPr>
        <w:t xml:space="preserve"> </w:t>
      </w:r>
      <w:r w:rsidRPr="00F14A23">
        <w:rPr>
          <w:rFonts w:ascii="Century Gothic" w:hAnsi="Century Gothic"/>
          <w:w w:val="110"/>
        </w:rPr>
        <w:t>for</w:t>
      </w:r>
      <w:r w:rsidRPr="00F14A23">
        <w:rPr>
          <w:rFonts w:ascii="Century Gothic" w:hAnsi="Century Gothic"/>
          <w:spacing w:val="-15"/>
          <w:w w:val="110"/>
        </w:rPr>
        <w:t xml:space="preserve"> </w:t>
      </w:r>
      <w:r w:rsidRPr="00F14A23">
        <w:rPr>
          <w:rFonts w:ascii="Century Gothic" w:hAnsi="Century Gothic"/>
          <w:w w:val="104"/>
        </w:rPr>
        <w:t>Juneteenth</w:t>
      </w:r>
      <w:r w:rsidRPr="00F14A23">
        <w:rPr>
          <w:rFonts w:ascii="Century Gothic" w:hAnsi="Century Gothic"/>
          <w:spacing w:val="13"/>
          <w:w w:val="104"/>
        </w:rPr>
        <w:t xml:space="preserve"> </w:t>
      </w:r>
      <w:r w:rsidRPr="00F14A23">
        <w:rPr>
          <w:rFonts w:ascii="Century Gothic" w:hAnsi="Century Gothic"/>
          <w:spacing w:val="2"/>
          <w:w w:val="107"/>
        </w:rPr>
        <w:t>Day</w:t>
      </w:r>
      <w:r w:rsidRPr="00F14A23">
        <w:rPr>
          <w:rFonts w:ascii="Century Gothic" w:hAnsi="Century Gothic"/>
          <w:color w:val="1D1F21"/>
          <w:spacing w:val="2"/>
          <w:w w:val="107"/>
        </w:rPr>
        <w:t>.</w:t>
      </w:r>
      <w:r w:rsidRPr="00F14A23">
        <w:rPr>
          <w:rFonts w:ascii="Century Gothic" w:hAnsi="Century Gothic"/>
          <w:color w:val="1D1F21"/>
          <w:spacing w:val="-39"/>
          <w:w w:val="107"/>
        </w:rPr>
        <w:t xml:space="preserve"> </w:t>
      </w:r>
      <w:r w:rsidRPr="00F14A23">
        <w:rPr>
          <w:rFonts w:ascii="Century Gothic" w:hAnsi="Century Gothic"/>
          <w:w w:val="92"/>
        </w:rPr>
        <w:t>A</w:t>
      </w:r>
      <w:r w:rsidRPr="00F14A23">
        <w:rPr>
          <w:rFonts w:ascii="Century Gothic" w:hAnsi="Century Gothic"/>
          <w:spacing w:val="2"/>
          <w:w w:val="92"/>
        </w:rPr>
        <w:t xml:space="preserve"> </w:t>
      </w:r>
      <w:r w:rsidRPr="00F14A23">
        <w:rPr>
          <w:rFonts w:ascii="Century Gothic" w:hAnsi="Century Gothic"/>
          <w:w w:val="105"/>
        </w:rPr>
        <w:t>celebration</w:t>
      </w:r>
      <w:r w:rsidRPr="00F14A23">
        <w:rPr>
          <w:rFonts w:ascii="Century Gothic" w:hAnsi="Century Gothic"/>
          <w:spacing w:val="14"/>
          <w:w w:val="105"/>
        </w:rPr>
        <w:t xml:space="preserve"> </w:t>
      </w:r>
      <w:r w:rsidRPr="00F14A23">
        <w:rPr>
          <w:rFonts w:ascii="Century Gothic" w:hAnsi="Century Gothic"/>
          <w:w w:val="101"/>
        </w:rPr>
        <w:t xml:space="preserve">is </w:t>
      </w:r>
      <w:r w:rsidRPr="00F14A23">
        <w:rPr>
          <w:rFonts w:ascii="Century Gothic" w:hAnsi="Century Gothic"/>
          <w:w w:val="106"/>
        </w:rPr>
        <w:t xml:space="preserve">being </w:t>
      </w:r>
      <w:r w:rsidRPr="00F14A23">
        <w:rPr>
          <w:rFonts w:ascii="Century Gothic" w:hAnsi="Century Gothic"/>
          <w:w w:val="104"/>
        </w:rPr>
        <w:t xml:space="preserve">held </w:t>
      </w:r>
      <w:r w:rsidRPr="00F14A23">
        <w:rPr>
          <w:rFonts w:ascii="Century Gothic" w:hAnsi="Century Gothic"/>
          <w:w w:val="101"/>
        </w:rPr>
        <w:t xml:space="preserve">at </w:t>
      </w:r>
      <w:r w:rsidRPr="00F14A23">
        <w:rPr>
          <w:rFonts w:ascii="Century Gothic" w:hAnsi="Century Gothic"/>
          <w:w w:val="104"/>
        </w:rPr>
        <w:t xml:space="preserve">Holland </w:t>
      </w:r>
      <w:r w:rsidRPr="00F14A23">
        <w:rPr>
          <w:rFonts w:ascii="Century Gothic" w:hAnsi="Century Gothic"/>
          <w:w w:val="99"/>
        </w:rPr>
        <w:t xml:space="preserve">Park </w:t>
      </w:r>
      <w:r w:rsidRPr="00F14A23">
        <w:rPr>
          <w:rFonts w:ascii="Century Gothic" w:hAnsi="Century Gothic"/>
          <w:w w:val="106"/>
        </w:rPr>
        <w:t xml:space="preserve">on </w:t>
      </w:r>
      <w:r w:rsidRPr="00F14A23">
        <w:rPr>
          <w:rFonts w:ascii="Century Gothic" w:hAnsi="Century Gothic"/>
          <w:w w:val="101"/>
        </w:rPr>
        <w:t xml:space="preserve">Saturday, </w:t>
      </w:r>
      <w:r w:rsidRPr="00F14A23">
        <w:rPr>
          <w:rFonts w:ascii="Century Gothic" w:hAnsi="Century Gothic"/>
        </w:rPr>
        <w:t xml:space="preserve">June </w:t>
      </w:r>
      <w:r w:rsidR="009A266D" w:rsidRPr="00F14A23">
        <w:rPr>
          <w:rFonts w:ascii="Century Gothic" w:hAnsi="Century Gothic"/>
        </w:rPr>
        <w:t>18</w:t>
      </w:r>
      <w:r w:rsidRPr="00F14A23">
        <w:rPr>
          <w:rFonts w:ascii="Century Gothic" w:hAnsi="Century Gothic"/>
        </w:rPr>
        <w:t>th</w:t>
      </w:r>
      <w:r w:rsidRPr="00F14A23">
        <w:rPr>
          <w:rFonts w:ascii="Century Gothic" w:hAnsi="Century Gothic"/>
          <w:color w:val="878789"/>
          <w:w w:val="117"/>
        </w:rPr>
        <w:t xml:space="preserve"> </w:t>
      </w:r>
      <w:r w:rsidRPr="00F14A23">
        <w:rPr>
          <w:rFonts w:ascii="Century Gothic" w:hAnsi="Century Gothic"/>
          <w:w w:val="111"/>
        </w:rPr>
        <w:t xml:space="preserve">from </w:t>
      </w:r>
      <w:r w:rsidRPr="00F14A23">
        <w:rPr>
          <w:rFonts w:ascii="Century Gothic" w:hAnsi="Century Gothic"/>
          <w:spacing w:val="-18"/>
          <w:w w:val="118"/>
        </w:rPr>
        <w:t>11am-8pm.</w:t>
      </w:r>
      <w:r w:rsidRPr="00F14A23">
        <w:rPr>
          <w:rFonts w:ascii="Century Gothic" w:hAnsi="Century Gothic"/>
          <w:w w:val="118"/>
        </w:rPr>
        <w:t xml:space="preserve"> </w:t>
      </w:r>
      <w:r w:rsidRPr="00F14A23">
        <w:rPr>
          <w:rFonts w:ascii="Century Gothic" w:hAnsi="Century Gothic"/>
        </w:rPr>
        <w:t>There will be a parade to kick off the event starting at the steps of City Hall</w:t>
      </w:r>
      <w:r w:rsidRPr="00F14A23">
        <w:rPr>
          <w:rFonts w:ascii="Century Gothic" w:hAnsi="Century Gothic"/>
          <w:w w:val="110"/>
        </w:rPr>
        <w:t>.</w:t>
      </w:r>
    </w:p>
    <w:p w:rsidR="00E211C0" w:rsidRPr="00384F38" w:rsidRDefault="00E211C0" w:rsidP="00E211C0">
      <w:pPr>
        <w:pStyle w:val="BodyText"/>
        <w:spacing w:before="9"/>
        <w:rPr>
          <w:rFonts w:ascii="Century Gothic" w:hAnsi="Century Gothic"/>
          <w:sz w:val="22"/>
          <w:szCs w:val="22"/>
        </w:rPr>
      </w:pPr>
    </w:p>
    <w:p w:rsidR="00E211C0" w:rsidRPr="00F14A23" w:rsidRDefault="00E211C0" w:rsidP="0016506B">
      <w:pPr>
        <w:pStyle w:val="ListParagraph"/>
        <w:widowControl w:val="0"/>
        <w:numPr>
          <w:ilvl w:val="0"/>
          <w:numId w:val="9"/>
        </w:numPr>
        <w:spacing w:before="1" w:line="309" w:lineRule="auto"/>
        <w:ind w:right="261"/>
        <w:contextualSpacing w:val="0"/>
        <w:rPr>
          <w:rFonts w:ascii="Century Gothic" w:hAnsi="Century Gothic"/>
        </w:rPr>
      </w:pPr>
      <w:r w:rsidRPr="0016506B">
        <w:rPr>
          <w:rFonts w:ascii="Century Gothic" w:hAnsi="Century Gothic"/>
          <w:u w:val="single"/>
        </w:rPr>
        <w:t>Albion Scrap Tire Collect</w:t>
      </w:r>
      <w:r w:rsidRPr="00F14A23">
        <w:rPr>
          <w:rFonts w:ascii="Century Gothic" w:hAnsi="Century Gothic"/>
        </w:rPr>
        <w:t xml:space="preserve"> - with Calhoun County Public Health Department is scheduled for July 23rd at the intersection of North </w:t>
      </w:r>
      <w:r w:rsidRPr="00F14A23">
        <w:rPr>
          <w:rFonts w:ascii="Century Gothic" w:hAnsi="Century Gothic"/>
        </w:rPr>
        <w:lastRenderedPageBreak/>
        <w:t>Clark St. and East North St. Tire collect ion will occur from 9am to 3pm. All rims must be removed from the tires. Passenger vehicle tires only. No businesses.</w:t>
      </w:r>
    </w:p>
    <w:p w:rsidR="00E211C0" w:rsidRPr="00384F38" w:rsidRDefault="00E211C0" w:rsidP="00E211C0">
      <w:pPr>
        <w:pStyle w:val="BodyText"/>
        <w:spacing w:before="9"/>
        <w:rPr>
          <w:rFonts w:ascii="Century Gothic" w:hAnsi="Century Gothic"/>
          <w:sz w:val="22"/>
          <w:szCs w:val="22"/>
        </w:rPr>
      </w:pPr>
    </w:p>
    <w:p w:rsidR="00E211C0" w:rsidRPr="00F14A23" w:rsidRDefault="00E211C0" w:rsidP="00F14A23">
      <w:pPr>
        <w:pStyle w:val="ListParagraph"/>
        <w:numPr>
          <w:ilvl w:val="0"/>
          <w:numId w:val="9"/>
        </w:numPr>
        <w:ind w:hanging="270"/>
        <w:rPr>
          <w:rFonts w:ascii="Century Gothic" w:hAnsi="Century Gothic"/>
        </w:rPr>
      </w:pPr>
      <w:r w:rsidRPr="0016506B">
        <w:rPr>
          <w:rFonts w:ascii="Century Gothic" w:hAnsi="Century Gothic"/>
          <w:u w:val="single"/>
        </w:rPr>
        <w:t>Downtown Development Authority</w:t>
      </w:r>
      <w:r w:rsidRPr="0016506B">
        <w:rPr>
          <w:rFonts w:ascii="Century Gothic" w:hAnsi="Century Gothic"/>
        </w:rPr>
        <w:t xml:space="preserve"> - Business Forum- Thursday, June 9th from 6:00</w:t>
      </w:r>
      <w:r w:rsidR="00E5416D" w:rsidRPr="0016506B">
        <w:rPr>
          <w:rFonts w:ascii="Century Gothic" w:hAnsi="Century Gothic"/>
        </w:rPr>
        <w:t xml:space="preserve"> </w:t>
      </w:r>
      <w:r w:rsidRPr="0016506B">
        <w:rPr>
          <w:rFonts w:ascii="Century Gothic" w:hAnsi="Century Gothic"/>
        </w:rPr>
        <w:t>pm - 7:30pm, Albion District Library. Free event</w:t>
      </w:r>
      <w:r w:rsidRPr="00F14A23">
        <w:rPr>
          <w:rFonts w:ascii="Century Gothic" w:hAnsi="Century Gothic"/>
        </w:rPr>
        <w:t>.</w:t>
      </w:r>
    </w:p>
    <w:p w:rsidR="00E211C0" w:rsidRPr="00F14A23" w:rsidRDefault="00E211C0" w:rsidP="00F14A23">
      <w:pPr>
        <w:rPr>
          <w:rFonts w:ascii="Century Gothic" w:hAnsi="Century Gothic"/>
        </w:rPr>
      </w:pPr>
    </w:p>
    <w:p w:rsidR="00E211C0" w:rsidRPr="0016506B" w:rsidRDefault="00E211C0" w:rsidP="0016506B">
      <w:pPr>
        <w:pStyle w:val="ListParagraph"/>
        <w:numPr>
          <w:ilvl w:val="0"/>
          <w:numId w:val="9"/>
        </w:numPr>
        <w:rPr>
          <w:rFonts w:ascii="Century Gothic" w:hAnsi="Century Gothic"/>
        </w:rPr>
      </w:pPr>
      <w:r w:rsidRPr="0016506B">
        <w:rPr>
          <w:rFonts w:ascii="Century Gothic" w:hAnsi="Century Gothic"/>
        </w:rPr>
        <w:t>KCC and Albion Recreation are partnering this summer to provide weekly robotic and science projects for youth in the Albion area.  This is a great opportunity for the children of Albion to explore the field of robotics.  Both camps are located at Albion Community School and run from 9 a.m. to 2 p.m., Monday through Thursday, from June 13 to August 4.  Registration is $120 per child for the entire season.</w:t>
      </w:r>
    </w:p>
    <w:p w:rsidR="004D1B8A" w:rsidRPr="00F14A23" w:rsidRDefault="004D1B8A" w:rsidP="00F14A23">
      <w:pPr>
        <w:rPr>
          <w:rFonts w:ascii="Century Gothic" w:hAnsi="Century Gothic"/>
        </w:rPr>
      </w:pPr>
    </w:p>
    <w:p w:rsidR="004D1B8A" w:rsidRPr="0016506B" w:rsidRDefault="004D1B8A" w:rsidP="0016506B">
      <w:pPr>
        <w:ind w:left="1710"/>
        <w:rPr>
          <w:rFonts w:ascii="Century Gothic" w:hAnsi="Century Gothic"/>
        </w:rPr>
      </w:pPr>
      <w:r w:rsidRPr="0016506B">
        <w:rPr>
          <w:rFonts w:ascii="Century Gothic" w:hAnsi="Century Gothic"/>
        </w:rPr>
        <w:t>Mayor Domingo congratulated Council Member Krause and family, on her son’s, Tim Krause’s appointment as the New Executive Director for the Albion Community Foundation.</w:t>
      </w:r>
    </w:p>
    <w:p w:rsidR="007F60D5" w:rsidRPr="0016506B" w:rsidRDefault="007F60D5" w:rsidP="0016506B">
      <w:pPr>
        <w:rPr>
          <w:rFonts w:ascii="Century Gothic" w:hAnsi="Century Gothic"/>
        </w:rPr>
      </w:pPr>
    </w:p>
    <w:p w:rsidR="007F60D5" w:rsidRPr="0016506B" w:rsidRDefault="007F60D5" w:rsidP="0016506B">
      <w:pPr>
        <w:ind w:left="1710"/>
        <w:rPr>
          <w:rFonts w:ascii="Century Gothic" w:hAnsi="Century Gothic"/>
        </w:rPr>
      </w:pPr>
      <w:r w:rsidRPr="0016506B">
        <w:rPr>
          <w:rFonts w:ascii="Century Gothic" w:hAnsi="Century Gothic"/>
        </w:rPr>
        <w:t>Additional comments were received from Council Members Barnes and French.</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 xml:space="preserve">G. </w:t>
      </w:r>
      <w:r w:rsidR="00E62841">
        <w:rPr>
          <w:rFonts w:ascii="Century Gothic" w:hAnsi="Century Gothic"/>
        </w:rPr>
        <w:t>Future Agenda Items</w:t>
      </w:r>
    </w:p>
    <w:p w:rsidR="00A56FE1" w:rsidRDefault="00A56FE1" w:rsidP="00A27579">
      <w:pPr>
        <w:ind w:left="990" w:hanging="360"/>
        <w:rPr>
          <w:rFonts w:ascii="Century Gothic" w:hAnsi="Century Gothic"/>
        </w:rPr>
      </w:pPr>
    </w:p>
    <w:p w:rsidR="009825DC" w:rsidRDefault="00A56FE1" w:rsidP="004D1B8A">
      <w:pPr>
        <w:pStyle w:val="ListParagraph"/>
        <w:numPr>
          <w:ilvl w:val="0"/>
          <w:numId w:val="5"/>
        </w:numPr>
        <w:ind w:left="1440" w:hanging="180"/>
        <w:rPr>
          <w:rFonts w:ascii="Century Gothic" w:hAnsi="Century Gothic"/>
        </w:rPr>
      </w:pPr>
      <w:r w:rsidRPr="00A56FE1">
        <w:rPr>
          <w:rFonts w:ascii="Century Gothic" w:hAnsi="Century Gothic"/>
        </w:rPr>
        <w:t>City Attorney Harkness stated that due to a current</w:t>
      </w:r>
      <w:r>
        <w:rPr>
          <w:rFonts w:ascii="Century Gothic" w:hAnsi="Century Gothic"/>
        </w:rPr>
        <w:t xml:space="preserve"> court </w:t>
      </w:r>
      <w:r w:rsidRPr="00A56FE1">
        <w:rPr>
          <w:rFonts w:ascii="Century Gothic" w:hAnsi="Century Gothic"/>
        </w:rPr>
        <w:t>case, twenty four (24) new sign ordinances will coming to the Council for approval around the end of summer.</w:t>
      </w:r>
    </w:p>
    <w:p w:rsidR="00A56FE1" w:rsidRPr="00A56FE1" w:rsidRDefault="00A56FE1" w:rsidP="00E211C0">
      <w:pPr>
        <w:pStyle w:val="ListParagraph"/>
        <w:numPr>
          <w:ilvl w:val="0"/>
          <w:numId w:val="5"/>
        </w:numPr>
        <w:ind w:left="1440" w:hanging="180"/>
        <w:rPr>
          <w:rFonts w:ascii="Century Gothic" w:hAnsi="Century Gothic"/>
        </w:rPr>
      </w:pPr>
      <w:r>
        <w:rPr>
          <w:rFonts w:ascii="Century Gothic" w:hAnsi="Century Gothic"/>
        </w:rPr>
        <w:t>Council Member Barnes asked for the 2016 street projects.  City Manager Mitchell will send the approved 2016 street projects to Council Member Barnes.</w:t>
      </w:r>
    </w:p>
    <w:p w:rsidR="009825DC" w:rsidRDefault="009825DC" w:rsidP="00E62841">
      <w:pPr>
        <w:ind w:left="990" w:hanging="360"/>
        <w:rPr>
          <w:rFonts w:ascii="Century Gothic" w:hAnsi="Century Gothic"/>
        </w:rPr>
      </w:pPr>
      <w:r>
        <w:rPr>
          <w:rFonts w:ascii="Century Gothic" w:hAnsi="Century Gothic"/>
        </w:rPr>
        <w:tab/>
      </w:r>
    </w:p>
    <w:p w:rsidR="009825DC" w:rsidRDefault="009825DC" w:rsidP="00C60F25">
      <w:pPr>
        <w:ind w:left="1080" w:hanging="450"/>
        <w:rPr>
          <w:rFonts w:ascii="Century Gothic" w:hAnsi="Century Gothic"/>
        </w:rPr>
      </w:pPr>
      <w:r>
        <w:rPr>
          <w:rFonts w:ascii="Century Gothic" w:hAnsi="Century Gothic"/>
        </w:rPr>
        <w:t xml:space="preserve">H. </w:t>
      </w:r>
      <w:r w:rsidR="00C60F25">
        <w:rPr>
          <w:rFonts w:ascii="Century Gothic" w:hAnsi="Century Gothic"/>
        </w:rPr>
        <w:t xml:space="preserve"> </w:t>
      </w:r>
      <w:r w:rsidR="00E62841">
        <w:rPr>
          <w:rFonts w:ascii="Century Gothic" w:hAnsi="Century Gothic"/>
        </w:rPr>
        <w:t>Motion to Excuse Absent Council Member (s) (VV)</w:t>
      </w:r>
    </w:p>
    <w:p w:rsidR="00E62841" w:rsidRDefault="00E62841" w:rsidP="00C60F25">
      <w:pPr>
        <w:ind w:left="1080" w:hanging="450"/>
        <w:rPr>
          <w:rFonts w:ascii="Century Gothic" w:hAnsi="Century Gothic"/>
        </w:rPr>
      </w:pPr>
    </w:p>
    <w:p w:rsidR="00E62841" w:rsidRDefault="00E62841" w:rsidP="00E62841">
      <w:pPr>
        <w:ind w:left="1080" w:hanging="90"/>
        <w:rPr>
          <w:rFonts w:ascii="Century Gothic" w:hAnsi="Century Gothic"/>
        </w:rPr>
      </w:pPr>
      <w:r>
        <w:rPr>
          <w:rFonts w:ascii="Century Gothic" w:hAnsi="Century Gothic"/>
        </w:rPr>
        <w:t>No action was necessary as all members were present.</w:t>
      </w:r>
    </w:p>
    <w:p w:rsidR="006109DD" w:rsidRDefault="006109DD" w:rsidP="00C60F25">
      <w:pPr>
        <w:ind w:left="1080" w:hanging="45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E62841">
        <w:rPr>
          <w:rFonts w:ascii="Century Gothic" w:hAnsi="Century Gothic"/>
        </w:rPr>
        <w:t>I</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proofErr w:type="gramStart"/>
      <w:r w:rsidR="00873A0C">
        <w:rPr>
          <w:rFonts w:ascii="Century Gothic" w:hAnsi="Century Gothic"/>
        </w:rPr>
        <w:t>d</w:t>
      </w:r>
      <w:r w:rsidR="00C810F3">
        <w:rPr>
          <w:rFonts w:ascii="Century Gothic" w:hAnsi="Century Gothic"/>
        </w:rPr>
        <w:t>ecorum</w:t>
      </w:r>
      <w:proofErr w:type="gramEnd"/>
      <w:r w:rsidR="00C810F3">
        <w:rPr>
          <w:rFonts w:ascii="Century Gothic" w:hAnsi="Century Gothic"/>
        </w:rPr>
        <w:t xml:space="preserve"> is required.)</w:t>
      </w:r>
    </w:p>
    <w:p w:rsidR="00482EE4" w:rsidRDefault="00482EE4" w:rsidP="00161E6C">
      <w:pPr>
        <w:pStyle w:val="ListParagraph"/>
        <w:tabs>
          <w:tab w:val="left" w:pos="540"/>
          <w:tab w:val="left" w:pos="630"/>
          <w:tab w:val="left" w:pos="720"/>
        </w:tabs>
        <w:ind w:left="360" w:firstLine="90"/>
        <w:rPr>
          <w:rFonts w:ascii="Century Gothic" w:hAnsi="Century Gothic"/>
        </w:rPr>
      </w:pPr>
    </w:p>
    <w:p w:rsidR="00DD615C" w:rsidRDefault="00482EE4" w:rsidP="00C60F25">
      <w:pPr>
        <w:pStyle w:val="ListParagraph"/>
        <w:tabs>
          <w:tab w:val="left" w:pos="540"/>
          <w:tab w:val="left" w:pos="630"/>
          <w:tab w:val="left" w:pos="720"/>
        </w:tabs>
        <w:ind w:left="540"/>
        <w:rPr>
          <w:rFonts w:ascii="Century Gothic" w:hAnsi="Century Gothic"/>
        </w:rPr>
      </w:pPr>
      <w:r>
        <w:rPr>
          <w:rFonts w:ascii="Century Gothic" w:hAnsi="Century Gothic"/>
        </w:rPr>
        <w:t xml:space="preserve">Comments were received from </w:t>
      </w:r>
      <w:r w:rsidR="00E62841">
        <w:rPr>
          <w:rFonts w:ascii="Century Gothic" w:hAnsi="Century Gothic"/>
        </w:rPr>
        <w:t xml:space="preserve">Keena Williams, 414 N. Huron St.,; </w:t>
      </w:r>
      <w:r w:rsidR="00E62841" w:rsidRPr="00E62841">
        <w:rPr>
          <w:rFonts w:ascii="Century Gothic" w:hAnsi="Century Gothic"/>
          <w:u w:val="single"/>
        </w:rPr>
        <w:t>J</w:t>
      </w:r>
      <w:r w:rsidR="00E62841">
        <w:rPr>
          <w:rFonts w:ascii="Century Gothic" w:hAnsi="Century Gothic"/>
        </w:rPr>
        <w:t>ay Loomis, 408 W. Ash St.; Brian Roth, 1234 Highland Avenue;  Council Members Barnes and Decker, City Attorney Harkness and Mayor Domingo.</w:t>
      </w: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89375E">
        <w:rPr>
          <w:rFonts w:ascii="Century Gothic" w:hAnsi="Century Gothic"/>
        </w:rPr>
        <w:t>I</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lastRenderedPageBreak/>
        <w:t xml:space="preserve"> </w:t>
      </w:r>
      <w:r w:rsidR="00E62841">
        <w:rPr>
          <w:rFonts w:ascii="Century Gothic" w:hAnsi="Century Gothic"/>
        </w:rPr>
        <w:t>French</w:t>
      </w:r>
      <w:r w:rsidR="000A3315">
        <w:rPr>
          <w:rFonts w:ascii="Century Gothic" w:hAnsi="Century Gothic"/>
        </w:rPr>
        <w:t xml:space="preserve"> </w:t>
      </w:r>
      <w:r w:rsidR="00FD30CF">
        <w:rPr>
          <w:rFonts w:ascii="Century Gothic" w:hAnsi="Century Gothic"/>
        </w:rPr>
        <w:t>moved</w:t>
      </w:r>
      <w:r w:rsidR="00F33247">
        <w:rPr>
          <w:rFonts w:ascii="Century Gothic" w:hAnsi="Century Gothic"/>
        </w:rPr>
        <w:t xml:space="preserve">, </w:t>
      </w:r>
      <w:r w:rsidR="00E62841">
        <w:rPr>
          <w:rFonts w:ascii="Century Gothic" w:hAnsi="Century Gothic"/>
        </w:rPr>
        <w:t>Krause</w:t>
      </w:r>
      <w:r w:rsidR="000A3315">
        <w:rPr>
          <w:rFonts w:ascii="Century Gothic" w:hAnsi="Century Gothic"/>
        </w:rPr>
        <w:t xml:space="preserve"> </w:t>
      </w:r>
      <w:r w:rsidR="00C942E9">
        <w:rPr>
          <w:rFonts w:ascii="Century Gothic" w:hAnsi="Century Gothic"/>
        </w:rPr>
        <w:t>s</w:t>
      </w:r>
      <w:r w:rsidR="00AA62BC">
        <w:rPr>
          <w:rFonts w:ascii="Century Gothic" w:hAnsi="Century Gothic"/>
        </w:rPr>
        <w:t>upported, CARRIED</w:t>
      </w:r>
      <w:r w:rsidR="00E62841">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161E6C">
      <w:pPr>
        <w:ind w:left="630" w:hanging="9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0A3315">
        <w:rPr>
          <w:rFonts w:ascii="Century Gothic" w:hAnsi="Century Gothic"/>
        </w:rPr>
        <w:t xml:space="preserve"> </w:t>
      </w:r>
      <w:r w:rsidR="00E62841">
        <w:rPr>
          <w:rFonts w:ascii="Century Gothic" w:hAnsi="Century Gothic"/>
        </w:rPr>
        <w:t>7:55</w:t>
      </w:r>
      <w:r w:rsidR="00023309">
        <w:rPr>
          <w:rFonts w:ascii="Century Gothic" w:hAnsi="Century Gothic"/>
        </w:rPr>
        <w:t xml:space="preserve"> p.m</w:t>
      </w:r>
      <w:r>
        <w:rPr>
          <w:rFonts w:ascii="Century Gothic" w:hAnsi="Century Gothic"/>
        </w:rPr>
        <w:t>.</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sectPr w:rsidR="00074138"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CF" w:rsidRDefault="00700BCF" w:rsidP="008F1979">
      <w:r>
        <w:separator/>
      </w:r>
    </w:p>
  </w:endnote>
  <w:endnote w:type="continuationSeparator" w:id="0">
    <w:p w:rsidR="00700BCF" w:rsidRDefault="00700BCF"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AF0C3A">
              <w:rPr>
                <w:bCs/>
                <w:noProof/>
                <w:sz w:val="20"/>
                <w:szCs w:val="20"/>
              </w:rPr>
              <w:t>7</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AF0C3A">
              <w:rPr>
                <w:bCs/>
                <w:noProof/>
                <w:sz w:val="20"/>
                <w:szCs w:val="20"/>
              </w:rPr>
              <w:t>7</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3F11F5">
              <w:rPr>
                <w:bCs/>
                <w:sz w:val="16"/>
                <w:szCs w:val="16"/>
              </w:rPr>
              <w:t>minutes</w:t>
            </w:r>
            <w:r w:rsidR="00410488">
              <w:rPr>
                <w:bCs/>
                <w:sz w:val="16"/>
                <w:szCs w:val="16"/>
              </w:rPr>
              <w:t>/6-6</w:t>
            </w:r>
            <w:r w:rsidR="002D159E">
              <w:rPr>
                <w:bCs/>
                <w:sz w:val="16"/>
                <w:szCs w:val="16"/>
              </w:rPr>
              <w:t>-</w:t>
            </w:r>
            <w:r w:rsidR="00E87F71">
              <w:rPr>
                <w:bCs/>
                <w:sz w:val="16"/>
                <w:szCs w:val="16"/>
              </w:rPr>
              <w:t>2016</w:t>
            </w:r>
          </w:p>
          <w:p w:rsidR="00F204FB" w:rsidRPr="000F732D" w:rsidRDefault="00AF0C3A">
            <w:pPr>
              <w:pStyle w:val="Footer"/>
              <w:jc w:val="center"/>
              <w:rPr>
                <w:sz w:val="16"/>
                <w:szCs w:val="16"/>
              </w:rPr>
            </w:pPr>
          </w:p>
        </w:sdtContent>
      </w:sdt>
    </w:sdtContent>
  </w:sdt>
  <w:p w:rsidR="00F204FB" w:rsidRDefault="00F204FB">
    <w:pPr>
      <w:pStyle w:val="Footer"/>
    </w:pPr>
  </w:p>
  <w:p w:rsidR="00EC355F" w:rsidRDefault="00EC355F"/>
  <w:p w:rsidR="00DD4D31" w:rsidRDefault="00DD4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CF" w:rsidRDefault="00700BCF" w:rsidP="008F1979">
      <w:r>
        <w:separator/>
      </w:r>
    </w:p>
  </w:footnote>
  <w:footnote w:type="continuationSeparator" w:id="0">
    <w:p w:rsidR="00700BCF" w:rsidRDefault="00700BCF"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F61"/>
    <w:multiLevelType w:val="hybridMultilevel"/>
    <w:tmpl w:val="5914C9B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8036054"/>
    <w:multiLevelType w:val="hybridMultilevel"/>
    <w:tmpl w:val="7D6C2556"/>
    <w:lvl w:ilvl="0" w:tplc="DD06D40E">
      <w:start w:val="1"/>
      <w:numFmt w:val="bullet"/>
      <w:lvlText w:val="•"/>
      <w:lvlJc w:val="left"/>
      <w:pPr>
        <w:ind w:left="912" w:hanging="346"/>
      </w:pPr>
      <w:rPr>
        <w:rFonts w:ascii="Times New Roman" w:eastAsia="Times New Roman" w:hAnsi="Times New Roman" w:cs="Times New Roman" w:hint="default"/>
        <w:color w:val="1D1F21"/>
        <w:w w:val="101"/>
        <w:position w:val="-4"/>
        <w:sz w:val="34"/>
        <w:szCs w:val="34"/>
      </w:rPr>
    </w:lvl>
    <w:lvl w:ilvl="1" w:tplc="BF8AB3A8">
      <w:start w:val="1"/>
      <w:numFmt w:val="bullet"/>
      <w:lvlText w:val="•"/>
      <w:lvlJc w:val="left"/>
      <w:pPr>
        <w:ind w:left="1876" w:hanging="346"/>
      </w:pPr>
      <w:rPr>
        <w:rFonts w:hint="default"/>
      </w:rPr>
    </w:lvl>
    <w:lvl w:ilvl="2" w:tplc="D14AB136">
      <w:start w:val="1"/>
      <w:numFmt w:val="bullet"/>
      <w:lvlText w:val="•"/>
      <w:lvlJc w:val="left"/>
      <w:pPr>
        <w:ind w:left="2832" w:hanging="346"/>
      </w:pPr>
      <w:rPr>
        <w:rFonts w:hint="default"/>
      </w:rPr>
    </w:lvl>
    <w:lvl w:ilvl="3" w:tplc="186C5688">
      <w:start w:val="1"/>
      <w:numFmt w:val="bullet"/>
      <w:lvlText w:val="•"/>
      <w:lvlJc w:val="left"/>
      <w:pPr>
        <w:ind w:left="3788" w:hanging="346"/>
      </w:pPr>
      <w:rPr>
        <w:rFonts w:hint="default"/>
      </w:rPr>
    </w:lvl>
    <w:lvl w:ilvl="4" w:tplc="0096EAAA">
      <w:start w:val="1"/>
      <w:numFmt w:val="bullet"/>
      <w:lvlText w:val="•"/>
      <w:lvlJc w:val="left"/>
      <w:pPr>
        <w:ind w:left="4744" w:hanging="346"/>
      </w:pPr>
      <w:rPr>
        <w:rFonts w:hint="default"/>
      </w:rPr>
    </w:lvl>
    <w:lvl w:ilvl="5" w:tplc="1EAACCDC">
      <w:start w:val="1"/>
      <w:numFmt w:val="bullet"/>
      <w:lvlText w:val="•"/>
      <w:lvlJc w:val="left"/>
      <w:pPr>
        <w:ind w:left="5700" w:hanging="346"/>
      </w:pPr>
      <w:rPr>
        <w:rFonts w:hint="default"/>
      </w:rPr>
    </w:lvl>
    <w:lvl w:ilvl="6" w:tplc="BCBAD6B2">
      <w:start w:val="1"/>
      <w:numFmt w:val="bullet"/>
      <w:lvlText w:val="•"/>
      <w:lvlJc w:val="left"/>
      <w:pPr>
        <w:ind w:left="6656" w:hanging="346"/>
      </w:pPr>
      <w:rPr>
        <w:rFonts w:hint="default"/>
      </w:rPr>
    </w:lvl>
    <w:lvl w:ilvl="7" w:tplc="F0B4C968">
      <w:start w:val="1"/>
      <w:numFmt w:val="bullet"/>
      <w:lvlText w:val="•"/>
      <w:lvlJc w:val="left"/>
      <w:pPr>
        <w:ind w:left="7612" w:hanging="346"/>
      </w:pPr>
      <w:rPr>
        <w:rFonts w:hint="default"/>
      </w:rPr>
    </w:lvl>
    <w:lvl w:ilvl="8" w:tplc="54EA30B8">
      <w:start w:val="1"/>
      <w:numFmt w:val="bullet"/>
      <w:lvlText w:val="•"/>
      <w:lvlJc w:val="left"/>
      <w:pPr>
        <w:ind w:left="8568" w:hanging="346"/>
      </w:pPr>
      <w:rPr>
        <w:rFonts w:hint="default"/>
      </w:rPr>
    </w:lvl>
  </w:abstractNum>
  <w:abstractNum w:abstractNumId="2" w15:restartNumberingAfterBreak="0">
    <w:nsid w:val="1D672B96"/>
    <w:multiLevelType w:val="hybridMultilevel"/>
    <w:tmpl w:val="9DCABE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23E37616"/>
    <w:multiLevelType w:val="hybridMultilevel"/>
    <w:tmpl w:val="E94248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C92251D"/>
    <w:multiLevelType w:val="hybridMultilevel"/>
    <w:tmpl w:val="48A41E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6AD10E0"/>
    <w:multiLevelType w:val="hybridMultilevel"/>
    <w:tmpl w:val="413E3B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520C592D"/>
    <w:multiLevelType w:val="hybridMultilevel"/>
    <w:tmpl w:val="FCE69A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8918D2"/>
    <w:multiLevelType w:val="hybridMultilevel"/>
    <w:tmpl w:val="A87667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4E6249D"/>
    <w:multiLevelType w:val="hybridMultilevel"/>
    <w:tmpl w:val="73B087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7B8A2111"/>
    <w:multiLevelType w:val="hybridMultilevel"/>
    <w:tmpl w:val="71EA7D70"/>
    <w:lvl w:ilvl="0" w:tplc="A726F66C">
      <w:start w:val="1"/>
      <w:numFmt w:val="bullet"/>
      <w:lvlText w:val="•"/>
      <w:lvlJc w:val="left"/>
      <w:pPr>
        <w:ind w:left="932" w:hanging="356"/>
      </w:pPr>
      <w:rPr>
        <w:rFonts w:ascii="Arial" w:eastAsia="Arial" w:hAnsi="Arial" w:cs="Arial" w:hint="default"/>
        <w:color w:val="1D1F21"/>
        <w:w w:val="163"/>
        <w:sz w:val="21"/>
        <w:szCs w:val="21"/>
      </w:rPr>
    </w:lvl>
    <w:lvl w:ilvl="1" w:tplc="273A5FD6">
      <w:start w:val="1"/>
      <w:numFmt w:val="bullet"/>
      <w:lvlText w:val="•"/>
      <w:lvlJc w:val="left"/>
      <w:pPr>
        <w:ind w:left="1894" w:hanging="356"/>
      </w:pPr>
      <w:rPr>
        <w:rFonts w:hint="default"/>
      </w:rPr>
    </w:lvl>
    <w:lvl w:ilvl="2" w:tplc="0772E07E">
      <w:start w:val="1"/>
      <w:numFmt w:val="bullet"/>
      <w:lvlText w:val="•"/>
      <w:lvlJc w:val="left"/>
      <w:pPr>
        <w:ind w:left="2848" w:hanging="356"/>
      </w:pPr>
      <w:rPr>
        <w:rFonts w:hint="default"/>
      </w:rPr>
    </w:lvl>
    <w:lvl w:ilvl="3" w:tplc="E876B1FE">
      <w:start w:val="1"/>
      <w:numFmt w:val="bullet"/>
      <w:lvlText w:val="•"/>
      <w:lvlJc w:val="left"/>
      <w:pPr>
        <w:ind w:left="3802" w:hanging="356"/>
      </w:pPr>
      <w:rPr>
        <w:rFonts w:hint="default"/>
      </w:rPr>
    </w:lvl>
    <w:lvl w:ilvl="4" w:tplc="14044906">
      <w:start w:val="1"/>
      <w:numFmt w:val="bullet"/>
      <w:lvlText w:val="•"/>
      <w:lvlJc w:val="left"/>
      <w:pPr>
        <w:ind w:left="4756" w:hanging="356"/>
      </w:pPr>
      <w:rPr>
        <w:rFonts w:hint="default"/>
      </w:rPr>
    </w:lvl>
    <w:lvl w:ilvl="5" w:tplc="FB1E5774">
      <w:start w:val="1"/>
      <w:numFmt w:val="bullet"/>
      <w:lvlText w:val="•"/>
      <w:lvlJc w:val="left"/>
      <w:pPr>
        <w:ind w:left="5710" w:hanging="356"/>
      </w:pPr>
      <w:rPr>
        <w:rFonts w:hint="default"/>
      </w:rPr>
    </w:lvl>
    <w:lvl w:ilvl="6" w:tplc="5D16ADE0">
      <w:start w:val="1"/>
      <w:numFmt w:val="bullet"/>
      <w:lvlText w:val="•"/>
      <w:lvlJc w:val="left"/>
      <w:pPr>
        <w:ind w:left="6664" w:hanging="356"/>
      </w:pPr>
      <w:rPr>
        <w:rFonts w:hint="default"/>
      </w:rPr>
    </w:lvl>
    <w:lvl w:ilvl="7" w:tplc="1076ED44">
      <w:start w:val="1"/>
      <w:numFmt w:val="bullet"/>
      <w:lvlText w:val="•"/>
      <w:lvlJc w:val="left"/>
      <w:pPr>
        <w:ind w:left="7618" w:hanging="356"/>
      </w:pPr>
      <w:rPr>
        <w:rFonts w:hint="default"/>
      </w:rPr>
    </w:lvl>
    <w:lvl w:ilvl="8" w:tplc="DA4AC654">
      <w:start w:val="1"/>
      <w:numFmt w:val="bullet"/>
      <w:lvlText w:val="•"/>
      <w:lvlJc w:val="left"/>
      <w:pPr>
        <w:ind w:left="8572" w:hanging="356"/>
      </w:pPr>
      <w:rPr>
        <w:rFonts w:hint="default"/>
      </w:rPr>
    </w:lvl>
  </w:abstractNum>
  <w:abstractNum w:abstractNumId="10" w15:restartNumberingAfterBreak="0">
    <w:nsid w:val="7E0D0037"/>
    <w:multiLevelType w:val="hybridMultilevel"/>
    <w:tmpl w:val="E9BC6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7"/>
  </w:num>
  <w:num w:numId="6">
    <w:abstractNumId w:val="0"/>
  </w:num>
  <w:num w:numId="7">
    <w:abstractNumId w:val="1"/>
  </w:num>
  <w:num w:numId="8">
    <w:abstractNumId w:val="9"/>
  </w:num>
  <w:num w:numId="9">
    <w:abstractNumId w:val="8"/>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044FE"/>
    <w:rsid w:val="00023309"/>
    <w:rsid w:val="00023CDF"/>
    <w:rsid w:val="000240B0"/>
    <w:rsid w:val="00024DC7"/>
    <w:rsid w:val="00025A99"/>
    <w:rsid w:val="000336B6"/>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3315"/>
    <w:rsid w:val="000A59A5"/>
    <w:rsid w:val="000C23D0"/>
    <w:rsid w:val="000C334A"/>
    <w:rsid w:val="000C5A95"/>
    <w:rsid w:val="000C7838"/>
    <w:rsid w:val="000D089D"/>
    <w:rsid w:val="000D4464"/>
    <w:rsid w:val="000D4832"/>
    <w:rsid w:val="000D6B36"/>
    <w:rsid w:val="000D75A5"/>
    <w:rsid w:val="000E0AF7"/>
    <w:rsid w:val="000E3988"/>
    <w:rsid w:val="000E7EA4"/>
    <w:rsid w:val="000F2A81"/>
    <w:rsid w:val="000F3648"/>
    <w:rsid w:val="000F6D17"/>
    <w:rsid w:val="000F732D"/>
    <w:rsid w:val="001019D9"/>
    <w:rsid w:val="00104611"/>
    <w:rsid w:val="0011294C"/>
    <w:rsid w:val="00113083"/>
    <w:rsid w:val="00113569"/>
    <w:rsid w:val="00113A4B"/>
    <w:rsid w:val="00113DDA"/>
    <w:rsid w:val="00122EBF"/>
    <w:rsid w:val="00123E80"/>
    <w:rsid w:val="00125B47"/>
    <w:rsid w:val="001313F9"/>
    <w:rsid w:val="001434AB"/>
    <w:rsid w:val="00147021"/>
    <w:rsid w:val="0014716B"/>
    <w:rsid w:val="00155719"/>
    <w:rsid w:val="00161E6C"/>
    <w:rsid w:val="00162CBD"/>
    <w:rsid w:val="0016506B"/>
    <w:rsid w:val="00172BB8"/>
    <w:rsid w:val="00185ED3"/>
    <w:rsid w:val="001A2DB8"/>
    <w:rsid w:val="001B05DA"/>
    <w:rsid w:val="001B43C2"/>
    <w:rsid w:val="001C4618"/>
    <w:rsid w:val="001C6C75"/>
    <w:rsid w:val="001C794F"/>
    <w:rsid w:val="001E25B2"/>
    <w:rsid w:val="001E3199"/>
    <w:rsid w:val="001E487B"/>
    <w:rsid w:val="001E50F3"/>
    <w:rsid w:val="001F3A5C"/>
    <w:rsid w:val="001F401B"/>
    <w:rsid w:val="001F4B6B"/>
    <w:rsid w:val="001F5CDA"/>
    <w:rsid w:val="001F738C"/>
    <w:rsid w:val="0020171C"/>
    <w:rsid w:val="00204CB3"/>
    <w:rsid w:val="00206C22"/>
    <w:rsid w:val="00213199"/>
    <w:rsid w:val="00214C24"/>
    <w:rsid w:val="00214FD9"/>
    <w:rsid w:val="00221AE9"/>
    <w:rsid w:val="0022212D"/>
    <w:rsid w:val="00222F9F"/>
    <w:rsid w:val="002239DC"/>
    <w:rsid w:val="0022513E"/>
    <w:rsid w:val="00226D45"/>
    <w:rsid w:val="00240433"/>
    <w:rsid w:val="0024200E"/>
    <w:rsid w:val="0024392A"/>
    <w:rsid w:val="002465F6"/>
    <w:rsid w:val="0024769F"/>
    <w:rsid w:val="0025716B"/>
    <w:rsid w:val="00257C5F"/>
    <w:rsid w:val="00267789"/>
    <w:rsid w:val="002721A6"/>
    <w:rsid w:val="002740AE"/>
    <w:rsid w:val="002741B1"/>
    <w:rsid w:val="00295360"/>
    <w:rsid w:val="00295AA1"/>
    <w:rsid w:val="0029772C"/>
    <w:rsid w:val="002A52C8"/>
    <w:rsid w:val="002B45C8"/>
    <w:rsid w:val="002B4B6B"/>
    <w:rsid w:val="002C3826"/>
    <w:rsid w:val="002C4425"/>
    <w:rsid w:val="002C4817"/>
    <w:rsid w:val="002C5073"/>
    <w:rsid w:val="002D159E"/>
    <w:rsid w:val="002D2D5A"/>
    <w:rsid w:val="002D5386"/>
    <w:rsid w:val="002E1FE6"/>
    <w:rsid w:val="002E437D"/>
    <w:rsid w:val="002E6046"/>
    <w:rsid w:val="002F1D06"/>
    <w:rsid w:val="002F3C46"/>
    <w:rsid w:val="002F6410"/>
    <w:rsid w:val="0030383D"/>
    <w:rsid w:val="00306931"/>
    <w:rsid w:val="00311568"/>
    <w:rsid w:val="00326225"/>
    <w:rsid w:val="003312DF"/>
    <w:rsid w:val="003418EE"/>
    <w:rsid w:val="00344F46"/>
    <w:rsid w:val="003518CD"/>
    <w:rsid w:val="00352BAB"/>
    <w:rsid w:val="00356369"/>
    <w:rsid w:val="00361FAB"/>
    <w:rsid w:val="00362F48"/>
    <w:rsid w:val="00364BFA"/>
    <w:rsid w:val="00372049"/>
    <w:rsid w:val="00372B9E"/>
    <w:rsid w:val="003749D3"/>
    <w:rsid w:val="00375C53"/>
    <w:rsid w:val="00380445"/>
    <w:rsid w:val="00384CE2"/>
    <w:rsid w:val="00386F1B"/>
    <w:rsid w:val="003A489E"/>
    <w:rsid w:val="003A5773"/>
    <w:rsid w:val="003B0034"/>
    <w:rsid w:val="003C79B0"/>
    <w:rsid w:val="003D4E00"/>
    <w:rsid w:val="003D75EF"/>
    <w:rsid w:val="003E0690"/>
    <w:rsid w:val="003E0A66"/>
    <w:rsid w:val="003E4EAB"/>
    <w:rsid w:val="003E76AC"/>
    <w:rsid w:val="003F0389"/>
    <w:rsid w:val="003F11F5"/>
    <w:rsid w:val="003F1550"/>
    <w:rsid w:val="003F3E86"/>
    <w:rsid w:val="003F4F54"/>
    <w:rsid w:val="003F5997"/>
    <w:rsid w:val="00400570"/>
    <w:rsid w:val="004030FA"/>
    <w:rsid w:val="00404D71"/>
    <w:rsid w:val="004064DB"/>
    <w:rsid w:val="00410488"/>
    <w:rsid w:val="0041401F"/>
    <w:rsid w:val="00422A6E"/>
    <w:rsid w:val="00433DD1"/>
    <w:rsid w:val="00434B04"/>
    <w:rsid w:val="00441766"/>
    <w:rsid w:val="00442F5B"/>
    <w:rsid w:val="00445831"/>
    <w:rsid w:val="00446317"/>
    <w:rsid w:val="0045328B"/>
    <w:rsid w:val="0046010F"/>
    <w:rsid w:val="0046055A"/>
    <w:rsid w:val="00461091"/>
    <w:rsid w:val="00465D30"/>
    <w:rsid w:val="00471D83"/>
    <w:rsid w:val="004725B7"/>
    <w:rsid w:val="00472F93"/>
    <w:rsid w:val="00482834"/>
    <w:rsid w:val="00482EE4"/>
    <w:rsid w:val="004837BB"/>
    <w:rsid w:val="0048458A"/>
    <w:rsid w:val="00495B83"/>
    <w:rsid w:val="004964B4"/>
    <w:rsid w:val="004A17FB"/>
    <w:rsid w:val="004A187D"/>
    <w:rsid w:val="004A1F7A"/>
    <w:rsid w:val="004A2990"/>
    <w:rsid w:val="004A5876"/>
    <w:rsid w:val="004B6CAA"/>
    <w:rsid w:val="004B7480"/>
    <w:rsid w:val="004C0D77"/>
    <w:rsid w:val="004C3538"/>
    <w:rsid w:val="004C6B49"/>
    <w:rsid w:val="004C72EB"/>
    <w:rsid w:val="004D1B8A"/>
    <w:rsid w:val="004D44AD"/>
    <w:rsid w:val="004D524A"/>
    <w:rsid w:val="004D5F69"/>
    <w:rsid w:val="004D7B37"/>
    <w:rsid w:val="004E2459"/>
    <w:rsid w:val="004E73F1"/>
    <w:rsid w:val="004F1B74"/>
    <w:rsid w:val="00501066"/>
    <w:rsid w:val="00507D2B"/>
    <w:rsid w:val="00512638"/>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73C71"/>
    <w:rsid w:val="00591472"/>
    <w:rsid w:val="005A6440"/>
    <w:rsid w:val="005B0927"/>
    <w:rsid w:val="005B54F3"/>
    <w:rsid w:val="005B57B7"/>
    <w:rsid w:val="005B7B25"/>
    <w:rsid w:val="005C384F"/>
    <w:rsid w:val="005C7B72"/>
    <w:rsid w:val="005D0EBE"/>
    <w:rsid w:val="005D6ABD"/>
    <w:rsid w:val="005E2434"/>
    <w:rsid w:val="005E40FF"/>
    <w:rsid w:val="005E59E1"/>
    <w:rsid w:val="006109DD"/>
    <w:rsid w:val="006130B4"/>
    <w:rsid w:val="00615B5E"/>
    <w:rsid w:val="00625CD9"/>
    <w:rsid w:val="00630908"/>
    <w:rsid w:val="00647459"/>
    <w:rsid w:val="00655601"/>
    <w:rsid w:val="006608AE"/>
    <w:rsid w:val="006704E0"/>
    <w:rsid w:val="00670631"/>
    <w:rsid w:val="006727F5"/>
    <w:rsid w:val="00677954"/>
    <w:rsid w:val="00682554"/>
    <w:rsid w:val="00692E07"/>
    <w:rsid w:val="006935AE"/>
    <w:rsid w:val="00693946"/>
    <w:rsid w:val="006A3498"/>
    <w:rsid w:val="006A34DE"/>
    <w:rsid w:val="006A5C3A"/>
    <w:rsid w:val="006B04D2"/>
    <w:rsid w:val="006B45FC"/>
    <w:rsid w:val="006B5245"/>
    <w:rsid w:val="006B5C36"/>
    <w:rsid w:val="006B7886"/>
    <w:rsid w:val="006C2056"/>
    <w:rsid w:val="006C4511"/>
    <w:rsid w:val="006C7721"/>
    <w:rsid w:val="006C7B08"/>
    <w:rsid w:val="006D4F96"/>
    <w:rsid w:val="006E1120"/>
    <w:rsid w:val="006E14BE"/>
    <w:rsid w:val="006E440B"/>
    <w:rsid w:val="006E5FEB"/>
    <w:rsid w:val="006E64B5"/>
    <w:rsid w:val="006E78DB"/>
    <w:rsid w:val="006F2C1D"/>
    <w:rsid w:val="007008EF"/>
    <w:rsid w:val="00700BC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7F1BB7"/>
    <w:rsid w:val="007F60D5"/>
    <w:rsid w:val="008013DB"/>
    <w:rsid w:val="00801EFB"/>
    <w:rsid w:val="008042D6"/>
    <w:rsid w:val="00805307"/>
    <w:rsid w:val="00810B7E"/>
    <w:rsid w:val="00813985"/>
    <w:rsid w:val="008146AB"/>
    <w:rsid w:val="00821093"/>
    <w:rsid w:val="00830855"/>
    <w:rsid w:val="008358E6"/>
    <w:rsid w:val="00837128"/>
    <w:rsid w:val="00841ACE"/>
    <w:rsid w:val="00841E56"/>
    <w:rsid w:val="00846EF6"/>
    <w:rsid w:val="00853452"/>
    <w:rsid w:val="00853963"/>
    <w:rsid w:val="00860AB5"/>
    <w:rsid w:val="00861613"/>
    <w:rsid w:val="00863738"/>
    <w:rsid w:val="00865A16"/>
    <w:rsid w:val="00873A0C"/>
    <w:rsid w:val="00875CA0"/>
    <w:rsid w:val="00887EF0"/>
    <w:rsid w:val="0089375E"/>
    <w:rsid w:val="00893EFB"/>
    <w:rsid w:val="00894533"/>
    <w:rsid w:val="008A0FB8"/>
    <w:rsid w:val="008A4C5F"/>
    <w:rsid w:val="008A538F"/>
    <w:rsid w:val="008B131D"/>
    <w:rsid w:val="008B208F"/>
    <w:rsid w:val="008B2FA7"/>
    <w:rsid w:val="008B3C39"/>
    <w:rsid w:val="008B470D"/>
    <w:rsid w:val="008C0D91"/>
    <w:rsid w:val="008D21AE"/>
    <w:rsid w:val="008D2259"/>
    <w:rsid w:val="008D3A30"/>
    <w:rsid w:val="008E0ABB"/>
    <w:rsid w:val="008E111A"/>
    <w:rsid w:val="008E5EFD"/>
    <w:rsid w:val="008F1979"/>
    <w:rsid w:val="008F4F34"/>
    <w:rsid w:val="0091143C"/>
    <w:rsid w:val="009121B6"/>
    <w:rsid w:val="00912440"/>
    <w:rsid w:val="00912473"/>
    <w:rsid w:val="009133AC"/>
    <w:rsid w:val="00915D3B"/>
    <w:rsid w:val="00915F8E"/>
    <w:rsid w:val="0092375B"/>
    <w:rsid w:val="0092666A"/>
    <w:rsid w:val="00930ACF"/>
    <w:rsid w:val="00932FF5"/>
    <w:rsid w:val="009402BD"/>
    <w:rsid w:val="00941301"/>
    <w:rsid w:val="00941A28"/>
    <w:rsid w:val="00941AB7"/>
    <w:rsid w:val="00942189"/>
    <w:rsid w:val="00943699"/>
    <w:rsid w:val="00944C67"/>
    <w:rsid w:val="00947D72"/>
    <w:rsid w:val="00950586"/>
    <w:rsid w:val="0095483C"/>
    <w:rsid w:val="00955E69"/>
    <w:rsid w:val="009569B9"/>
    <w:rsid w:val="00966156"/>
    <w:rsid w:val="0096720B"/>
    <w:rsid w:val="00974D41"/>
    <w:rsid w:val="00975B6C"/>
    <w:rsid w:val="009772BA"/>
    <w:rsid w:val="00977E85"/>
    <w:rsid w:val="009825A2"/>
    <w:rsid w:val="009825DC"/>
    <w:rsid w:val="00990579"/>
    <w:rsid w:val="009A05CB"/>
    <w:rsid w:val="009A266D"/>
    <w:rsid w:val="009A397B"/>
    <w:rsid w:val="009A3ADF"/>
    <w:rsid w:val="009A500C"/>
    <w:rsid w:val="009B7476"/>
    <w:rsid w:val="009B7E34"/>
    <w:rsid w:val="009C1ACA"/>
    <w:rsid w:val="009C2525"/>
    <w:rsid w:val="009C3479"/>
    <w:rsid w:val="009C65AF"/>
    <w:rsid w:val="009D1DE9"/>
    <w:rsid w:val="009D27F3"/>
    <w:rsid w:val="009D50F7"/>
    <w:rsid w:val="009E73F7"/>
    <w:rsid w:val="009F1165"/>
    <w:rsid w:val="009F3D48"/>
    <w:rsid w:val="00A03E98"/>
    <w:rsid w:val="00A05362"/>
    <w:rsid w:val="00A1551C"/>
    <w:rsid w:val="00A250F3"/>
    <w:rsid w:val="00A26A78"/>
    <w:rsid w:val="00A27579"/>
    <w:rsid w:val="00A2774D"/>
    <w:rsid w:val="00A27DF9"/>
    <w:rsid w:val="00A35315"/>
    <w:rsid w:val="00A3593A"/>
    <w:rsid w:val="00A3713E"/>
    <w:rsid w:val="00A4380E"/>
    <w:rsid w:val="00A43CAB"/>
    <w:rsid w:val="00A44EAD"/>
    <w:rsid w:val="00A56FE1"/>
    <w:rsid w:val="00A574F4"/>
    <w:rsid w:val="00A57952"/>
    <w:rsid w:val="00A579EE"/>
    <w:rsid w:val="00A732CC"/>
    <w:rsid w:val="00A74B0B"/>
    <w:rsid w:val="00A949A9"/>
    <w:rsid w:val="00A9540E"/>
    <w:rsid w:val="00A96ACD"/>
    <w:rsid w:val="00A97282"/>
    <w:rsid w:val="00A974C7"/>
    <w:rsid w:val="00AA1BD6"/>
    <w:rsid w:val="00AA4207"/>
    <w:rsid w:val="00AA62BC"/>
    <w:rsid w:val="00AA7C3D"/>
    <w:rsid w:val="00AB311E"/>
    <w:rsid w:val="00AB551C"/>
    <w:rsid w:val="00AC0012"/>
    <w:rsid w:val="00AD254A"/>
    <w:rsid w:val="00AD2B7F"/>
    <w:rsid w:val="00AD2EFF"/>
    <w:rsid w:val="00AD472D"/>
    <w:rsid w:val="00AD7ECA"/>
    <w:rsid w:val="00AE2765"/>
    <w:rsid w:val="00AE3E09"/>
    <w:rsid w:val="00AF0C3A"/>
    <w:rsid w:val="00AF0FE4"/>
    <w:rsid w:val="00B002CB"/>
    <w:rsid w:val="00B016EF"/>
    <w:rsid w:val="00B02B62"/>
    <w:rsid w:val="00B10C72"/>
    <w:rsid w:val="00B11248"/>
    <w:rsid w:val="00B32072"/>
    <w:rsid w:val="00B34970"/>
    <w:rsid w:val="00B35852"/>
    <w:rsid w:val="00B457D2"/>
    <w:rsid w:val="00B4588C"/>
    <w:rsid w:val="00B45E96"/>
    <w:rsid w:val="00B47E71"/>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D6E9E"/>
    <w:rsid w:val="00BE03E3"/>
    <w:rsid w:val="00BE1EE9"/>
    <w:rsid w:val="00BE6DC3"/>
    <w:rsid w:val="00BF7BB8"/>
    <w:rsid w:val="00C00621"/>
    <w:rsid w:val="00C02391"/>
    <w:rsid w:val="00C071BF"/>
    <w:rsid w:val="00C074ED"/>
    <w:rsid w:val="00C109B0"/>
    <w:rsid w:val="00C1553B"/>
    <w:rsid w:val="00C22370"/>
    <w:rsid w:val="00C22CB9"/>
    <w:rsid w:val="00C24CD1"/>
    <w:rsid w:val="00C2509F"/>
    <w:rsid w:val="00C35248"/>
    <w:rsid w:val="00C37A23"/>
    <w:rsid w:val="00C45248"/>
    <w:rsid w:val="00C510E5"/>
    <w:rsid w:val="00C5755A"/>
    <w:rsid w:val="00C60F25"/>
    <w:rsid w:val="00C61497"/>
    <w:rsid w:val="00C73A77"/>
    <w:rsid w:val="00C746FD"/>
    <w:rsid w:val="00C747EF"/>
    <w:rsid w:val="00C755AB"/>
    <w:rsid w:val="00C80699"/>
    <w:rsid w:val="00C810F3"/>
    <w:rsid w:val="00C84836"/>
    <w:rsid w:val="00C902B9"/>
    <w:rsid w:val="00C903F3"/>
    <w:rsid w:val="00C90C1D"/>
    <w:rsid w:val="00C91140"/>
    <w:rsid w:val="00C942E9"/>
    <w:rsid w:val="00C94B3B"/>
    <w:rsid w:val="00C94BAF"/>
    <w:rsid w:val="00C968DC"/>
    <w:rsid w:val="00CA0F27"/>
    <w:rsid w:val="00CA3223"/>
    <w:rsid w:val="00CA5A2A"/>
    <w:rsid w:val="00CA5CFB"/>
    <w:rsid w:val="00CA5D43"/>
    <w:rsid w:val="00CA698F"/>
    <w:rsid w:val="00CB0840"/>
    <w:rsid w:val="00CB10DC"/>
    <w:rsid w:val="00CB12AD"/>
    <w:rsid w:val="00CB31DC"/>
    <w:rsid w:val="00CB6FC5"/>
    <w:rsid w:val="00CB796E"/>
    <w:rsid w:val="00CB7DC6"/>
    <w:rsid w:val="00CC7075"/>
    <w:rsid w:val="00CD0682"/>
    <w:rsid w:val="00CD1A62"/>
    <w:rsid w:val="00CD2D49"/>
    <w:rsid w:val="00CD429C"/>
    <w:rsid w:val="00CE1049"/>
    <w:rsid w:val="00D02CE0"/>
    <w:rsid w:val="00D04BDD"/>
    <w:rsid w:val="00D061B6"/>
    <w:rsid w:val="00D06662"/>
    <w:rsid w:val="00D1273D"/>
    <w:rsid w:val="00D2306D"/>
    <w:rsid w:val="00D248FC"/>
    <w:rsid w:val="00D26E95"/>
    <w:rsid w:val="00D30A9B"/>
    <w:rsid w:val="00D328BA"/>
    <w:rsid w:val="00D359BF"/>
    <w:rsid w:val="00D40476"/>
    <w:rsid w:val="00D444AB"/>
    <w:rsid w:val="00D4544E"/>
    <w:rsid w:val="00D46E82"/>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50C4"/>
    <w:rsid w:val="00DC7AC6"/>
    <w:rsid w:val="00DD1120"/>
    <w:rsid w:val="00DD2909"/>
    <w:rsid w:val="00DD4D31"/>
    <w:rsid w:val="00DD615C"/>
    <w:rsid w:val="00DE49B3"/>
    <w:rsid w:val="00DE4C14"/>
    <w:rsid w:val="00DE5D5A"/>
    <w:rsid w:val="00DE6286"/>
    <w:rsid w:val="00E0020B"/>
    <w:rsid w:val="00E07A47"/>
    <w:rsid w:val="00E10EC2"/>
    <w:rsid w:val="00E1520B"/>
    <w:rsid w:val="00E172FB"/>
    <w:rsid w:val="00E211C0"/>
    <w:rsid w:val="00E22E02"/>
    <w:rsid w:val="00E334CF"/>
    <w:rsid w:val="00E3409B"/>
    <w:rsid w:val="00E34894"/>
    <w:rsid w:val="00E37F9D"/>
    <w:rsid w:val="00E44026"/>
    <w:rsid w:val="00E4568E"/>
    <w:rsid w:val="00E470AA"/>
    <w:rsid w:val="00E53930"/>
    <w:rsid w:val="00E5416D"/>
    <w:rsid w:val="00E554BF"/>
    <w:rsid w:val="00E60DB4"/>
    <w:rsid w:val="00E62841"/>
    <w:rsid w:val="00E62BF0"/>
    <w:rsid w:val="00E84309"/>
    <w:rsid w:val="00E87F71"/>
    <w:rsid w:val="00E97714"/>
    <w:rsid w:val="00EA42E8"/>
    <w:rsid w:val="00EA57DA"/>
    <w:rsid w:val="00EB4388"/>
    <w:rsid w:val="00EB6327"/>
    <w:rsid w:val="00EC355F"/>
    <w:rsid w:val="00EC79CE"/>
    <w:rsid w:val="00ED666D"/>
    <w:rsid w:val="00EE3BD5"/>
    <w:rsid w:val="00EF0746"/>
    <w:rsid w:val="00EF18AB"/>
    <w:rsid w:val="00EF3499"/>
    <w:rsid w:val="00F01E1A"/>
    <w:rsid w:val="00F02A71"/>
    <w:rsid w:val="00F0414B"/>
    <w:rsid w:val="00F051B9"/>
    <w:rsid w:val="00F0606D"/>
    <w:rsid w:val="00F0794D"/>
    <w:rsid w:val="00F14A23"/>
    <w:rsid w:val="00F151E5"/>
    <w:rsid w:val="00F17F20"/>
    <w:rsid w:val="00F204FB"/>
    <w:rsid w:val="00F2305E"/>
    <w:rsid w:val="00F25F43"/>
    <w:rsid w:val="00F26C2C"/>
    <w:rsid w:val="00F26F42"/>
    <w:rsid w:val="00F30CA6"/>
    <w:rsid w:val="00F33247"/>
    <w:rsid w:val="00F452B3"/>
    <w:rsid w:val="00F46790"/>
    <w:rsid w:val="00F47937"/>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0AEA"/>
    <w:rsid w:val="00FA681B"/>
    <w:rsid w:val="00FB1FCA"/>
    <w:rsid w:val="00FC09AD"/>
    <w:rsid w:val="00FC0A58"/>
    <w:rsid w:val="00FC16DF"/>
    <w:rsid w:val="00FC5247"/>
    <w:rsid w:val="00FD02D0"/>
    <w:rsid w:val="00FD30CF"/>
    <w:rsid w:val="00FD405D"/>
    <w:rsid w:val="00FD4DBB"/>
    <w:rsid w:val="00FE07A5"/>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paragraph" w:styleId="FootnoteText">
    <w:name w:val="footnote text"/>
    <w:basedOn w:val="Normal"/>
    <w:link w:val="FootnoteTextChar"/>
    <w:uiPriority w:val="99"/>
    <w:semiHidden/>
    <w:unhideWhenUsed/>
    <w:rsid w:val="006C4511"/>
    <w:rPr>
      <w:sz w:val="20"/>
      <w:szCs w:val="20"/>
    </w:rPr>
  </w:style>
  <w:style w:type="character" w:customStyle="1" w:styleId="FootnoteTextChar">
    <w:name w:val="Footnote Text Char"/>
    <w:basedOn w:val="DefaultParagraphFont"/>
    <w:link w:val="FootnoteText"/>
    <w:uiPriority w:val="99"/>
    <w:semiHidden/>
    <w:rsid w:val="006C4511"/>
    <w:rPr>
      <w:sz w:val="20"/>
      <w:szCs w:val="20"/>
    </w:rPr>
  </w:style>
  <w:style w:type="character" w:styleId="FootnoteReference">
    <w:name w:val="footnote reference"/>
    <w:basedOn w:val="DefaultParagraphFont"/>
    <w:uiPriority w:val="99"/>
    <w:semiHidden/>
    <w:unhideWhenUsed/>
    <w:rsid w:val="006C4511"/>
    <w:rPr>
      <w:vertAlign w:val="superscript"/>
    </w:rPr>
  </w:style>
  <w:style w:type="paragraph" w:styleId="NoSpacing">
    <w:name w:val="No Spacing"/>
    <w:uiPriority w:val="1"/>
    <w:qFormat/>
    <w:rsid w:val="0097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737997E-5AA7-4D26-B030-AEF14752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261</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20</cp:revision>
  <cp:lastPrinted>2016-06-09T13:22:00Z</cp:lastPrinted>
  <dcterms:created xsi:type="dcterms:W3CDTF">2016-06-08T14:53:00Z</dcterms:created>
  <dcterms:modified xsi:type="dcterms:W3CDTF">2016-06-09T13:23:00Z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